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D95" w:rsidRPr="008D02CA" w:rsidRDefault="008C7D95" w:rsidP="008C7D95">
      <w:pPr>
        <w:jc w:val="center"/>
        <w:rPr>
          <w:rFonts w:asciiTheme="minorHAnsi" w:hAnsiTheme="minorHAnsi" w:cstheme="minorHAnsi"/>
          <w:b/>
          <w:sz w:val="36"/>
          <w:szCs w:val="36"/>
        </w:rPr>
      </w:pPr>
      <w:bookmarkStart w:id="0" w:name="_Hlk111715316"/>
      <w:bookmarkStart w:id="1" w:name="_Hlk109142545"/>
      <w:bookmarkStart w:id="2" w:name="_GoBack"/>
      <w:bookmarkEnd w:id="2"/>
      <w:r w:rsidRPr="008D02CA">
        <w:rPr>
          <w:rFonts w:asciiTheme="minorHAnsi" w:hAnsiTheme="minorHAnsi" w:cstheme="minorHAnsi"/>
          <w:b/>
          <w:sz w:val="36"/>
          <w:szCs w:val="36"/>
        </w:rPr>
        <w:t xml:space="preserve">CONCOURS NATIONAL D’ENSEMBLES MUSICAUX </w:t>
      </w:r>
      <w:bookmarkEnd w:id="0"/>
    </w:p>
    <w:p w:rsidR="008C7D95" w:rsidRPr="008D02CA" w:rsidRDefault="008C7D95" w:rsidP="008C7D95">
      <w:pPr>
        <w:jc w:val="center"/>
        <w:rPr>
          <w:rFonts w:asciiTheme="minorHAnsi" w:hAnsiTheme="minorHAnsi"/>
          <w:b/>
          <w:sz w:val="36"/>
          <w:szCs w:val="36"/>
        </w:rPr>
      </w:pPr>
      <w:bookmarkStart w:id="3" w:name="_Hlk111715323"/>
      <w:r w:rsidRPr="008D02CA">
        <w:rPr>
          <w:rFonts w:asciiTheme="minorHAnsi" w:hAnsiTheme="minorHAnsi"/>
          <w:b/>
          <w:sz w:val="36"/>
          <w:szCs w:val="36"/>
        </w:rPr>
        <w:t>Modèle de règlement</w:t>
      </w:r>
    </w:p>
    <w:bookmarkEnd w:id="1"/>
    <w:bookmarkEnd w:id="3"/>
    <w:p w:rsidR="009645E7" w:rsidRPr="00E8314F" w:rsidRDefault="009645E7" w:rsidP="008C7D95">
      <w:pPr>
        <w:rPr>
          <w:rFonts w:ascii="Calibri" w:hAnsi="Calibri" w:cs="Calibri"/>
        </w:rPr>
      </w:pPr>
    </w:p>
    <w:p w:rsidR="009645E7" w:rsidRPr="00E8314F" w:rsidRDefault="009645E7" w:rsidP="008C7D95">
      <w:pPr>
        <w:jc w:val="both"/>
        <w:rPr>
          <w:rFonts w:ascii="Calibri" w:hAnsi="Calibri" w:cs="Calibri"/>
          <w:b/>
        </w:rPr>
      </w:pPr>
      <w:r w:rsidRPr="00E8314F">
        <w:rPr>
          <w:rFonts w:ascii="Calibri" w:hAnsi="Calibri" w:cs="Calibri"/>
          <w:b/>
        </w:rPr>
        <w:t>Article 1</w:t>
      </w:r>
      <w:r w:rsidR="00300E20" w:rsidRPr="00E8314F">
        <w:rPr>
          <w:rFonts w:ascii="Calibri" w:hAnsi="Calibri" w:cs="Calibri"/>
          <w:b/>
        </w:rPr>
        <w:t xml:space="preserve"> </w:t>
      </w:r>
      <w:r w:rsidR="008D02CA">
        <w:rPr>
          <w:rFonts w:ascii="Calibri" w:hAnsi="Calibri" w:cs="Calibri"/>
          <w:b/>
        </w:rPr>
        <w:t>-</w:t>
      </w:r>
      <w:r w:rsidR="00300E20" w:rsidRPr="00E8314F">
        <w:rPr>
          <w:rFonts w:ascii="Calibri" w:hAnsi="Calibri" w:cs="Calibri"/>
          <w:b/>
        </w:rPr>
        <w:t xml:space="preserve"> </w:t>
      </w:r>
      <w:r w:rsidR="007A0322" w:rsidRPr="00E8314F">
        <w:rPr>
          <w:rFonts w:ascii="Calibri" w:hAnsi="Calibri" w:cs="Calibri"/>
          <w:b/>
        </w:rPr>
        <w:t>PR</w:t>
      </w:r>
      <w:r w:rsidR="00BF258C" w:rsidRPr="00E8314F">
        <w:rPr>
          <w:rFonts w:ascii="Calibri" w:hAnsi="Calibri" w:cs="Calibri"/>
          <w:b/>
        </w:rPr>
        <w:t>É</w:t>
      </w:r>
      <w:r w:rsidR="007A0322" w:rsidRPr="00E8314F">
        <w:rPr>
          <w:rFonts w:ascii="Calibri" w:hAnsi="Calibri" w:cs="Calibri"/>
          <w:b/>
        </w:rPr>
        <w:t>SENTATION</w:t>
      </w:r>
      <w:r w:rsidR="009C7490" w:rsidRPr="00E8314F">
        <w:rPr>
          <w:rFonts w:ascii="Calibri" w:hAnsi="Calibri" w:cs="Calibri"/>
          <w:b/>
        </w:rPr>
        <w:t xml:space="preserve"> GENERALE</w:t>
      </w:r>
    </w:p>
    <w:p w:rsidR="00E16724" w:rsidRPr="00E8314F" w:rsidRDefault="00E16724" w:rsidP="008C7D95">
      <w:pPr>
        <w:jc w:val="both"/>
        <w:rPr>
          <w:rFonts w:ascii="Calibri" w:hAnsi="Calibri" w:cs="Calibri"/>
          <w:b/>
          <w:sz w:val="22"/>
          <w:szCs w:val="22"/>
        </w:rPr>
      </w:pPr>
    </w:p>
    <w:p w:rsidR="00E16724" w:rsidRPr="00E8314F" w:rsidRDefault="00820CD4" w:rsidP="008C7D95">
      <w:pPr>
        <w:jc w:val="both"/>
        <w:rPr>
          <w:rFonts w:ascii="Calibri" w:hAnsi="Calibri" w:cs="Calibri"/>
          <w:sz w:val="22"/>
          <w:szCs w:val="22"/>
        </w:rPr>
      </w:pPr>
      <w:r w:rsidRPr="00E8314F">
        <w:rPr>
          <w:rFonts w:ascii="Calibri" w:hAnsi="Calibri" w:cs="Calibri"/>
          <w:sz w:val="22"/>
          <w:szCs w:val="22"/>
        </w:rPr>
        <w:t>…</w:t>
      </w:r>
      <w:r w:rsidR="001F4EFB" w:rsidRPr="00E8314F">
        <w:rPr>
          <w:rFonts w:ascii="Calibri" w:hAnsi="Calibri" w:cs="Calibri"/>
          <w:sz w:val="22"/>
          <w:szCs w:val="22"/>
        </w:rPr>
        <w:t>………………………………………………………………………………………………………………….</w:t>
      </w:r>
      <w:r w:rsidR="00360676"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Nom</w:t>
      </w:r>
      <w:r w:rsidR="00D4009F" w:rsidRPr="00E8314F">
        <w:rPr>
          <w:rFonts w:ascii="Calibri" w:hAnsi="Calibri" w:cs="Calibri"/>
          <w:i/>
          <w:sz w:val="22"/>
          <w:szCs w:val="22"/>
          <w:highlight w:val="lightGray"/>
          <w:bdr w:val="single" w:sz="4" w:space="0" w:color="auto"/>
        </w:rPr>
        <w:t xml:space="preserve"> de l’organisateur</w:t>
      </w:r>
      <w:r w:rsidR="00D4009F" w:rsidRPr="00E8314F">
        <w:rPr>
          <w:rFonts w:ascii="Calibri" w:hAnsi="Calibri" w:cs="Calibri"/>
          <w:sz w:val="22"/>
          <w:szCs w:val="22"/>
        </w:rPr>
        <w:t xml:space="preserve"> </w:t>
      </w:r>
    </w:p>
    <w:p w:rsidR="00E16724" w:rsidRPr="00E8314F" w:rsidRDefault="006358AF" w:rsidP="008C7D95">
      <w:pPr>
        <w:jc w:val="both"/>
        <w:rPr>
          <w:rFonts w:ascii="Calibri" w:hAnsi="Calibri" w:cs="Calibri"/>
          <w:sz w:val="22"/>
          <w:szCs w:val="22"/>
        </w:rPr>
      </w:pPr>
      <w:r w:rsidRPr="00E8314F">
        <w:rPr>
          <w:rFonts w:ascii="Calibri" w:hAnsi="Calibri" w:cs="Calibri"/>
          <w:sz w:val="22"/>
          <w:szCs w:val="22"/>
        </w:rPr>
        <w:t xml:space="preserve">organise le concours </w:t>
      </w:r>
      <w:r w:rsidR="00D4009F" w:rsidRPr="00E8314F">
        <w:rPr>
          <w:rFonts w:ascii="Calibri" w:hAnsi="Calibri" w:cs="Calibri"/>
          <w:sz w:val="22"/>
          <w:szCs w:val="22"/>
        </w:rPr>
        <w:t xml:space="preserve">de </w:t>
      </w:r>
      <w:r w:rsidR="00820CD4" w:rsidRPr="00E8314F">
        <w:rPr>
          <w:rFonts w:ascii="Calibri" w:hAnsi="Calibri" w:cs="Calibri"/>
          <w:sz w:val="22"/>
          <w:szCs w:val="22"/>
        </w:rPr>
        <w:t>…</w:t>
      </w:r>
      <w:r w:rsidR="001F4EFB" w:rsidRPr="00E8314F">
        <w:rPr>
          <w:rFonts w:ascii="Calibri" w:hAnsi="Calibri" w:cs="Calibri"/>
          <w:sz w:val="22"/>
          <w:szCs w:val="22"/>
        </w:rPr>
        <w:t>…………………………………………………………………………….</w:t>
      </w:r>
      <w:r w:rsidR="00360676" w:rsidRPr="00E8314F">
        <w:rPr>
          <w:rFonts w:ascii="Calibri" w:hAnsi="Calibri" w:cs="Calibri"/>
          <w:sz w:val="22"/>
          <w:szCs w:val="22"/>
        </w:rPr>
        <w:t xml:space="preserve"> </w:t>
      </w:r>
      <w:r w:rsidR="001F4EFB"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Nom</w:t>
      </w:r>
      <w:r w:rsidR="00D4009F" w:rsidRPr="00E8314F">
        <w:rPr>
          <w:rFonts w:ascii="Calibri" w:hAnsi="Calibri" w:cs="Calibri"/>
          <w:i/>
          <w:sz w:val="22"/>
          <w:szCs w:val="22"/>
          <w:highlight w:val="lightGray"/>
          <w:bdr w:val="single" w:sz="4" w:space="0" w:color="auto"/>
        </w:rPr>
        <w:t xml:space="preserve"> du concours</w:t>
      </w:r>
    </w:p>
    <w:p w:rsidR="00820CD4" w:rsidRPr="00E8314F" w:rsidRDefault="00D4009F" w:rsidP="008C7D95">
      <w:pPr>
        <w:jc w:val="both"/>
        <w:rPr>
          <w:rFonts w:ascii="Calibri" w:hAnsi="Calibri" w:cs="Calibri"/>
          <w:sz w:val="22"/>
          <w:szCs w:val="22"/>
        </w:rPr>
      </w:pPr>
      <w:r w:rsidRPr="00E8314F">
        <w:rPr>
          <w:rFonts w:ascii="Calibri" w:hAnsi="Calibri" w:cs="Calibri"/>
          <w:sz w:val="22"/>
          <w:szCs w:val="22"/>
        </w:rPr>
        <w:t>L</w:t>
      </w:r>
      <w:r w:rsidR="00820CD4" w:rsidRPr="00E8314F">
        <w:rPr>
          <w:rFonts w:ascii="Calibri" w:hAnsi="Calibri" w:cs="Calibri"/>
          <w:sz w:val="22"/>
          <w:szCs w:val="22"/>
        </w:rPr>
        <w:t>e …</w:t>
      </w:r>
      <w:r w:rsidR="001F4EFB" w:rsidRPr="00E8314F">
        <w:rPr>
          <w:rFonts w:ascii="Calibri" w:hAnsi="Calibri" w:cs="Calibri"/>
          <w:sz w:val="22"/>
          <w:szCs w:val="22"/>
        </w:rPr>
        <w:t>…………………………………………</w:t>
      </w:r>
      <w:r w:rsidR="00E16724" w:rsidRPr="00E8314F">
        <w:rPr>
          <w:rFonts w:ascii="Calibri" w:hAnsi="Calibri" w:cs="Calibri"/>
          <w:sz w:val="22"/>
          <w:szCs w:val="22"/>
        </w:rPr>
        <w:t>.</w:t>
      </w:r>
      <w:r w:rsidR="001F4EFB"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Date</w:t>
      </w:r>
      <w:r w:rsidRPr="00E8314F">
        <w:rPr>
          <w:rFonts w:ascii="Calibri" w:hAnsi="Calibri" w:cs="Calibri"/>
          <w:i/>
          <w:sz w:val="22"/>
          <w:szCs w:val="22"/>
        </w:rPr>
        <w:t xml:space="preserve"> </w:t>
      </w:r>
      <w:r w:rsidR="00820CD4" w:rsidRPr="00E8314F">
        <w:rPr>
          <w:rFonts w:ascii="Calibri" w:hAnsi="Calibri" w:cs="Calibri"/>
          <w:sz w:val="22"/>
          <w:szCs w:val="22"/>
        </w:rPr>
        <w:t xml:space="preserve">à </w:t>
      </w:r>
      <w:r w:rsidR="001F4EFB" w:rsidRPr="00E8314F">
        <w:rPr>
          <w:rFonts w:ascii="Calibri" w:hAnsi="Calibri" w:cs="Calibri"/>
          <w:sz w:val="22"/>
          <w:szCs w:val="22"/>
        </w:rPr>
        <w:t>……………………………………………</w:t>
      </w:r>
      <w:r w:rsidR="00E16724" w:rsidRPr="00E8314F">
        <w:rPr>
          <w:rFonts w:ascii="Calibri" w:hAnsi="Calibri" w:cs="Calibri"/>
          <w:sz w:val="22"/>
          <w:szCs w:val="22"/>
        </w:rPr>
        <w:t>.</w:t>
      </w:r>
      <w:r w:rsidR="001F4EFB"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Lieu</w:t>
      </w:r>
    </w:p>
    <w:p w:rsidR="00B566DC" w:rsidRPr="00E8314F" w:rsidRDefault="00B566DC" w:rsidP="008C7D95">
      <w:pPr>
        <w:jc w:val="both"/>
        <w:rPr>
          <w:rFonts w:ascii="Calibri" w:hAnsi="Calibri" w:cs="Calibri"/>
          <w:sz w:val="22"/>
          <w:szCs w:val="22"/>
        </w:rPr>
      </w:pPr>
    </w:p>
    <w:p w:rsidR="00B566DC" w:rsidRPr="00E8314F" w:rsidRDefault="00B566DC" w:rsidP="008C7D95">
      <w:pPr>
        <w:jc w:val="both"/>
        <w:rPr>
          <w:rFonts w:ascii="Calibri" w:hAnsi="Calibri" w:cs="Calibri"/>
          <w:sz w:val="22"/>
          <w:szCs w:val="22"/>
        </w:rPr>
      </w:pPr>
      <w:r w:rsidRPr="00E8314F">
        <w:rPr>
          <w:rFonts w:ascii="Calibri" w:hAnsi="Calibri" w:cs="Calibri"/>
          <w:sz w:val="22"/>
          <w:szCs w:val="22"/>
        </w:rPr>
        <w:t xml:space="preserve">Le concours est </w:t>
      </w:r>
      <w:r w:rsidR="003D3C25" w:rsidRPr="00E8314F">
        <w:rPr>
          <w:rFonts w:ascii="Calibri" w:hAnsi="Calibri" w:cs="Calibri"/>
          <w:sz w:val="22"/>
          <w:szCs w:val="22"/>
        </w:rPr>
        <w:t>agréé par</w:t>
      </w:r>
      <w:r w:rsidRPr="00E8314F">
        <w:rPr>
          <w:rFonts w:ascii="Calibri" w:hAnsi="Calibri" w:cs="Calibri"/>
          <w:sz w:val="22"/>
          <w:szCs w:val="22"/>
        </w:rPr>
        <w:t xml:space="preserve"> la Confédération Musicale de France (CMF).  </w:t>
      </w:r>
    </w:p>
    <w:p w:rsidR="00B566DC" w:rsidRPr="00E8314F" w:rsidRDefault="00B566DC" w:rsidP="008C7D95">
      <w:pPr>
        <w:jc w:val="both"/>
        <w:rPr>
          <w:rFonts w:ascii="Calibri" w:hAnsi="Calibri" w:cs="Calibri"/>
          <w:sz w:val="22"/>
          <w:szCs w:val="22"/>
        </w:rPr>
      </w:pPr>
      <w:r w:rsidRPr="00E8314F">
        <w:rPr>
          <w:rFonts w:ascii="Calibri" w:hAnsi="Calibri" w:cs="Calibri"/>
          <w:sz w:val="22"/>
          <w:szCs w:val="22"/>
        </w:rPr>
        <w:t xml:space="preserve">Il est ouvert à des ensembles </w:t>
      </w:r>
      <w:r w:rsidR="00B56DED" w:rsidRPr="00E8314F">
        <w:rPr>
          <w:rFonts w:ascii="Calibri" w:hAnsi="Calibri" w:cs="Calibri"/>
          <w:sz w:val="22"/>
          <w:szCs w:val="22"/>
        </w:rPr>
        <w:t xml:space="preserve">musicaux </w:t>
      </w:r>
      <w:r w:rsidRPr="00E8314F">
        <w:rPr>
          <w:rFonts w:ascii="Calibri" w:hAnsi="Calibri" w:cs="Calibri"/>
          <w:sz w:val="22"/>
          <w:szCs w:val="22"/>
        </w:rPr>
        <w:t xml:space="preserve">adhérents et non adhérents à la CMF. </w:t>
      </w:r>
    </w:p>
    <w:p w:rsidR="00B566DC" w:rsidRPr="00E8314F" w:rsidRDefault="00B566DC" w:rsidP="008C7D95">
      <w:pPr>
        <w:jc w:val="both"/>
        <w:rPr>
          <w:rFonts w:ascii="Calibri" w:hAnsi="Calibri" w:cs="Calibri"/>
          <w:sz w:val="22"/>
          <w:szCs w:val="22"/>
        </w:rPr>
      </w:pPr>
    </w:p>
    <w:p w:rsidR="006358AF" w:rsidRPr="00E8314F" w:rsidRDefault="00B566DC" w:rsidP="008C7D95">
      <w:pPr>
        <w:jc w:val="both"/>
        <w:rPr>
          <w:rFonts w:ascii="Calibri" w:hAnsi="Calibri" w:cs="Calibri"/>
          <w:sz w:val="22"/>
          <w:szCs w:val="22"/>
        </w:rPr>
      </w:pPr>
      <w:r w:rsidRPr="00E8314F">
        <w:rPr>
          <w:rFonts w:ascii="Calibri" w:hAnsi="Calibri" w:cs="Calibri"/>
          <w:sz w:val="22"/>
          <w:szCs w:val="22"/>
        </w:rPr>
        <w:t>L</w:t>
      </w:r>
      <w:r w:rsidR="00D4009F" w:rsidRPr="00E8314F">
        <w:rPr>
          <w:rFonts w:ascii="Calibri" w:hAnsi="Calibri" w:cs="Calibri"/>
          <w:sz w:val="22"/>
          <w:szCs w:val="22"/>
        </w:rPr>
        <w:t xml:space="preserve">e concours est </w:t>
      </w:r>
      <w:r w:rsidR="00820CD4" w:rsidRPr="00E8314F">
        <w:rPr>
          <w:rFonts w:ascii="Calibri" w:hAnsi="Calibri" w:cs="Calibri"/>
          <w:sz w:val="22"/>
          <w:szCs w:val="22"/>
        </w:rPr>
        <w:t xml:space="preserve">réservé aux </w:t>
      </w:r>
      <w:r w:rsidR="008C7D95">
        <w:rPr>
          <w:rFonts w:ascii="Calibri" w:hAnsi="Calibri" w:cs="Calibri"/>
          <w:sz w:val="22"/>
          <w:szCs w:val="22"/>
        </w:rPr>
        <w:t>types</w:t>
      </w:r>
      <w:r w:rsidR="00B90B09" w:rsidRPr="00E8314F">
        <w:rPr>
          <w:rFonts w:ascii="Calibri" w:hAnsi="Calibri" w:cs="Calibri"/>
          <w:sz w:val="22"/>
          <w:szCs w:val="22"/>
        </w:rPr>
        <w:t xml:space="preserve"> d’</w:t>
      </w:r>
      <w:r w:rsidR="00820CD4" w:rsidRPr="00E8314F">
        <w:rPr>
          <w:rFonts w:ascii="Calibri" w:hAnsi="Calibri" w:cs="Calibri"/>
          <w:sz w:val="22"/>
          <w:szCs w:val="22"/>
        </w:rPr>
        <w:t>ens</w:t>
      </w:r>
      <w:r w:rsidR="00D4009F" w:rsidRPr="00E8314F">
        <w:rPr>
          <w:rFonts w:ascii="Calibri" w:hAnsi="Calibri" w:cs="Calibri"/>
          <w:sz w:val="22"/>
          <w:szCs w:val="22"/>
        </w:rPr>
        <w:t xml:space="preserve">embles musicaux </w:t>
      </w:r>
      <w:r w:rsidR="007C5431" w:rsidRPr="00E8314F">
        <w:rPr>
          <w:rFonts w:ascii="Calibri" w:hAnsi="Calibri" w:cs="Calibri"/>
          <w:sz w:val="22"/>
          <w:szCs w:val="22"/>
        </w:rPr>
        <w:t>s</w:t>
      </w:r>
      <w:r w:rsidR="00820CD4" w:rsidRPr="00E8314F">
        <w:rPr>
          <w:rFonts w:ascii="Calibri" w:hAnsi="Calibri" w:cs="Calibri"/>
          <w:sz w:val="22"/>
          <w:szCs w:val="22"/>
        </w:rPr>
        <w:t xml:space="preserve">uivants : </w:t>
      </w:r>
    </w:p>
    <w:p w:rsidR="00820CD4" w:rsidRPr="00E8314F" w:rsidRDefault="00820CD4" w:rsidP="008C7D95">
      <w:pPr>
        <w:jc w:val="both"/>
        <w:rPr>
          <w:rFonts w:ascii="Calibri" w:hAnsi="Calibri" w:cs="Calibri"/>
          <w:sz w:val="22"/>
          <w:szCs w:val="22"/>
        </w:rPr>
      </w:pPr>
      <w:r w:rsidRPr="00E8314F">
        <w:rPr>
          <w:rFonts w:ascii="Calibri" w:hAnsi="Calibri" w:cs="Calibri"/>
          <w:sz w:val="22"/>
          <w:szCs w:val="22"/>
        </w:rPr>
        <w:t>-</w:t>
      </w:r>
      <w:r w:rsidR="002F6E43" w:rsidRPr="00E8314F">
        <w:rPr>
          <w:rFonts w:ascii="Calibri" w:hAnsi="Calibri" w:cs="Calibri"/>
          <w:sz w:val="22"/>
          <w:szCs w:val="22"/>
        </w:rPr>
        <w:t xml:space="preserve"> …</w:t>
      </w:r>
      <w:r w:rsidR="001F4EFB" w:rsidRPr="00E8314F">
        <w:rPr>
          <w:rFonts w:ascii="Calibri" w:hAnsi="Calibri" w:cs="Calibri"/>
          <w:sz w:val="22"/>
          <w:szCs w:val="22"/>
        </w:rPr>
        <w:t>…………………………………………………………..</w:t>
      </w:r>
    </w:p>
    <w:p w:rsidR="001F4EFB" w:rsidRPr="00E8314F" w:rsidRDefault="001F4EFB" w:rsidP="008C7D95">
      <w:pPr>
        <w:jc w:val="both"/>
        <w:rPr>
          <w:rFonts w:ascii="Calibri" w:hAnsi="Calibri" w:cs="Calibri"/>
          <w:sz w:val="22"/>
          <w:szCs w:val="22"/>
        </w:rPr>
      </w:pPr>
      <w:r w:rsidRPr="00E8314F">
        <w:rPr>
          <w:rFonts w:ascii="Calibri" w:hAnsi="Calibri" w:cs="Calibri"/>
          <w:sz w:val="22"/>
          <w:szCs w:val="22"/>
        </w:rPr>
        <w:t>- ……………………………………………………………..</w:t>
      </w:r>
    </w:p>
    <w:p w:rsidR="008C061F" w:rsidRPr="00E8314F" w:rsidRDefault="008C061F" w:rsidP="008C7D95">
      <w:pPr>
        <w:jc w:val="both"/>
        <w:rPr>
          <w:rFonts w:ascii="Calibri" w:hAnsi="Calibri" w:cs="Calibri"/>
          <w:sz w:val="22"/>
          <w:szCs w:val="22"/>
        </w:rPr>
      </w:pPr>
      <w:r w:rsidRPr="00E8314F">
        <w:rPr>
          <w:rFonts w:ascii="Calibri" w:hAnsi="Calibri" w:cs="Calibri"/>
          <w:sz w:val="22"/>
          <w:szCs w:val="22"/>
        </w:rPr>
        <w:t xml:space="preserve">- </w:t>
      </w:r>
      <w:r w:rsidR="00A4112C" w:rsidRPr="00E8314F">
        <w:rPr>
          <w:rFonts w:ascii="Calibri" w:hAnsi="Calibri" w:cs="Calibri"/>
          <w:sz w:val="22"/>
          <w:szCs w:val="22"/>
        </w:rPr>
        <w:t xml:space="preserve"> </w:t>
      </w:r>
      <w:r w:rsidR="00A4112C" w:rsidRPr="00E8314F">
        <w:rPr>
          <w:rFonts w:ascii="Calibri" w:hAnsi="Calibri" w:cs="Calibri"/>
          <w:i/>
          <w:sz w:val="22"/>
          <w:szCs w:val="22"/>
        </w:rPr>
        <w:t>etc</w:t>
      </w:r>
    </w:p>
    <w:p w:rsidR="00820CD4" w:rsidRDefault="00820CD4" w:rsidP="008C7D95">
      <w:pPr>
        <w:jc w:val="both"/>
        <w:rPr>
          <w:rFonts w:ascii="Calibri" w:hAnsi="Calibri" w:cs="Calibri"/>
          <w:sz w:val="22"/>
          <w:szCs w:val="22"/>
        </w:rPr>
      </w:pPr>
    </w:p>
    <w:p w:rsidR="00272FBB" w:rsidRPr="006D60E6" w:rsidRDefault="00272FBB" w:rsidP="00272FBB">
      <w:pPr>
        <w:jc w:val="both"/>
        <w:rPr>
          <w:rFonts w:ascii="Calibri" w:hAnsi="Calibri" w:cs="Calibri"/>
          <w:sz w:val="22"/>
          <w:szCs w:val="22"/>
        </w:rPr>
      </w:pPr>
      <w:r w:rsidRPr="006D60E6">
        <w:rPr>
          <w:rFonts w:ascii="Calibri" w:hAnsi="Calibri" w:cs="Calibri"/>
          <w:sz w:val="22"/>
          <w:szCs w:val="22"/>
        </w:rPr>
        <w:t xml:space="preserve">Il est interdit </w:t>
      </w:r>
      <w:r w:rsidR="00F70804" w:rsidRPr="006D60E6">
        <w:rPr>
          <w:rFonts w:ascii="Calibri" w:hAnsi="Calibri" w:cs="Calibri"/>
          <w:sz w:val="22"/>
          <w:szCs w:val="22"/>
        </w:rPr>
        <w:t xml:space="preserve">à un ensemble musical </w:t>
      </w:r>
      <w:r w:rsidRPr="006D60E6">
        <w:rPr>
          <w:rFonts w:ascii="Calibri" w:hAnsi="Calibri" w:cs="Calibri"/>
          <w:sz w:val="22"/>
          <w:szCs w:val="22"/>
        </w:rPr>
        <w:t>participant à l’organisation d’un concours d’y prendre part.</w:t>
      </w:r>
    </w:p>
    <w:p w:rsidR="00272FBB" w:rsidRDefault="00272FBB" w:rsidP="00272FBB">
      <w:pPr>
        <w:jc w:val="both"/>
        <w:rPr>
          <w:rFonts w:ascii="Calibri" w:hAnsi="Calibri" w:cs="Calibri"/>
          <w:sz w:val="22"/>
          <w:szCs w:val="22"/>
        </w:rPr>
      </w:pPr>
      <w:r w:rsidRPr="006D60E6">
        <w:rPr>
          <w:rFonts w:ascii="Calibri" w:hAnsi="Calibri" w:cs="Calibri"/>
          <w:sz w:val="22"/>
          <w:szCs w:val="22"/>
        </w:rPr>
        <w:t>Il est interdit à un ensemble musical de se présenter à plus d’un concours par année civile</w:t>
      </w:r>
      <w:r w:rsidR="00087E8A" w:rsidRPr="006D60E6">
        <w:rPr>
          <w:rFonts w:ascii="Calibri" w:hAnsi="Calibri" w:cs="Calibri"/>
          <w:sz w:val="22"/>
          <w:szCs w:val="22"/>
        </w:rPr>
        <w:t xml:space="preserve"> dans le même niveau</w:t>
      </w:r>
      <w:r w:rsidRPr="006D60E6">
        <w:rPr>
          <w:rFonts w:ascii="Calibri" w:hAnsi="Calibri" w:cs="Calibri"/>
          <w:sz w:val="22"/>
          <w:szCs w:val="22"/>
        </w:rPr>
        <w:t>.</w:t>
      </w:r>
    </w:p>
    <w:p w:rsidR="006D60E6" w:rsidRDefault="006D60E6" w:rsidP="00272FBB">
      <w:pPr>
        <w:jc w:val="both"/>
        <w:rPr>
          <w:rFonts w:ascii="Calibri" w:hAnsi="Calibri" w:cs="Calibri"/>
          <w:sz w:val="22"/>
          <w:szCs w:val="22"/>
        </w:rPr>
      </w:pPr>
    </w:p>
    <w:p w:rsidR="006D60E6" w:rsidRPr="006D60E6" w:rsidRDefault="006D60E6" w:rsidP="006D60E6">
      <w:pPr>
        <w:jc w:val="both"/>
        <w:rPr>
          <w:rFonts w:ascii="Calibri" w:hAnsi="Calibri" w:cs="Calibri"/>
          <w:sz w:val="22"/>
          <w:szCs w:val="22"/>
        </w:rPr>
      </w:pPr>
      <w:r w:rsidRPr="006D60E6">
        <w:rPr>
          <w:rFonts w:ascii="Calibri" w:hAnsi="Calibri" w:cs="Calibri"/>
          <w:sz w:val="22"/>
          <w:szCs w:val="22"/>
        </w:rPr>
        <w:t xml:space="preserve">En se présentant à un concours national, un ensemble musical s’engage dans une démarche d’évaluation formative personnelle au travers d’un prestation musicale et d’un entretien. </w:t>
      </w:r>
      <w:r w:rsidR="00F722DF">
        <w:rPr>
          <w:rFonts w:ascii="Calibri" w:hAnsi="Calibri" w:cs="Calibri"/>
          <w:sz w:val="22"/>
          <w:szCs w:val="22"/>
        </w:rPr>
        <w:t xml:space="preserve"> Il peut se présenter sans prérequis dans le niveau de son choix. </w:t>
      </w:r>
      <w:r w:rsidR="00F722DF" w:rsidRPr="006D60E6">
        <w:rPr>
          <w:rFonts w:ascii="Calibri" w:hAnsi="Calibri" w:cs="Calibri"/>
          <w:sz w:val="22"/>
          <w:szCs w:val="22"/>
        </w:rPr>
        <w:t xml:space="preserve">Pour le programme libre et/ou pour jauger son niveau avant de s’inscrire, </w:t>
      </w:r>
      <w:r w:rsidR="00F722DF">
        <w:rPr>
          <w:rFonts w:ascii="Calibri" w:hAnsi="Calibri" w:cs="Calibri"/>
          <w:sz w:val="22"/>
          <w:szCs w:val="22"/>
        </w:rPr>
        <w:t>il</w:t>
      </w:r>
      <w:r w:rsidR="00F722DF" w:rsidRPr="006D60E6">
        <w:rPr>
          <w:rFonts w:ascii="Calibri" w:hAnsi="Calibri" w:cs="Calibri"/>
          <w:sz w:val="22"/>
          <w:szCs w:val="22"/>
        </w:rPr>
        <w:t xml:space="preserve"> peut se référer au « Répertoire </w:t>
      </w:r>
      <w:r w:rsidR="00F722DF">
        <w:rPr>
          <w:rFonts w:ascii="Calibri" w:hAnsi="Calibri" w:cs="Calibri"/>
          <w:sz w:val="22"/>
          <w:szCs w:val="22"/>
        </w:rPr>
        <w:t>de pièces musicales</w:t>
      </w:r>
      <w:r w:rsidR="00F722DF" w:rsidRPr="006D60E6">
        <w:rPr>
          <w:rFonts w:ascii="Calibri" w:hAnsi="Calibri" w:cs="Calibri"/>
          <w:sz w:val="22"/>
          <w:szCs w:val="22"/>
        </w:rPr>
        <w:t> » édités par la CMF et/ou demander conseil à sa CMF locale.</w:t>
      </w:r>
      <w:r w:rsidR="00F722DF">
        <w:rPr>
          <w:rFonts w:ascii="Calibri" w:hAnsi="Calibri" w:cs="Calibri"/>
          <w:sz w:val="22"/>
          <w:szCs w:val="22"/>
        </w:rPr>
        <w:t xml:space="preserve"> </w:t>
      </w:r>
    </w:p>
    <w:p w:rsidR="006D60E6" w:rsidRPr="006D60E6" w:rsidRDefault="006D60E6" w:rsidP="006D60E6">
      <w:pPr>
        <w:jc w:val="both"/>
        <w:rPr>
          <w:rFonts w:ascii="Calibri" w:hAnsi="Calibri" w:cs="Calibri"/>
          <w:sz w:val="22"/>
          <w:szCs w:val="22"/>
        </w:rPr>
      </w:pPr>
      <w:r w:rsidRPr="006D60E6">
        <w:rPr>
          <w:rFonts w:ascii="Calibri" w:hAnsi="Calibri" w:cs="Calibri"/>
          <w:sz w:val="22"/>
          <w:szCs w:val="22"/>
        </w:rPr>
        <w:t xml:space="preserve">Le but n’est donc pas de se comparer à d’autres ensembles musicaux ou à une interprétation de référence des œuvres jouées ou à une sonorité préétablie pour le type d’ensemble en présence, non plus de s’inscrire dans un classement final ou la nomination d’un champion. </w:t>
      </w:r>
    </w:p>
    <w:p w:rsidR="006D60E6" w:rsidRPr="006D60E6" w:rsidRDefault="006D60E6" w:rsidP="006D60E6">
      <w:pPr>
        <w:jc w:val="both"/>
        <w:rPr>
          <w:rFonts w:ascii="Calibri" w:hAnsi="Calibri" w:cs="Calibri"/>
          <w:sz w:val="22"/>
          <w:szCs w:val="22"/>
        </w:rPr>
      </w:pPr>
      <w:r w:rsidRPr="006D60E6">
        <w:rPr>
          <w:rFonts w:ascii="Calibri" w:hAnsi="Calibri" w:cs="Calibri"/>
          <w:sz w:val="22"/>
          <w:szCs w:val="22"/>
        </w:rPr>
        <w:t xml:space="preserve">Il est de se situer (au moment où </w:t>
      </w:r>
      <w:r w:rsidR="000D3631">
        <w:rPr>
          <w:rFonts w:ascii="Calibri" w:hAnsi="Calibri" w:cs="Calibri"/>
          <w:sz w:val="22"/>
          <w:szCs w:val="22"/>
        </w:rPr>
        <w:t>il</w:t>
      </w:r>
      <w:r w:rsidRPr="006D60E6">
        <w:rPr>
          <w:rFonts w:ascii="Calibri" w:hAnsi="Calibri" w:cs="Calibri"/>
          <w:sz w:val="22"/>
          <w:szCs w:val="22"/>
        </w:rPr>
        <w:t xml:space="preserve"> se présente sans pouvoir présumer de ce qu’il était avant et de ce qu’il sera après) par rapport à un certain nombre d’attentes, dont certaines sont portées de manière non exhaustive dans un référentiel d’évaluation (qu’il doit appréhender avant de se présenter). Cela pour lui permettre de connaître ses qualités et ses points à améliorer, de recueillir des conseils pour maintenir, faire progresser et/ou construire ses compétences, et de recevoir une validation de son niveau effectif. </w:t>
      </w:r>
    </w:p>
    <w:p w:rsidR="006D60E6" w:rsidRPr="006D60E6" w:rsidRDefault="006D60E6" w:rsidP="00272FBB">
      <w:pPr>
        <w:jc w:val="both"/>
        <w:rPr>
          <w:rFonts w:ascii="Calibri" w:hAnsi="Calibri" w:cs="Calibri"/>
          <w:sz w:val="22"/>
          <w:szCs w:val="22"/>
        </w:rPr>
      </w:pPr>
      <w:r w:rsidRPr="006D60E6">
        <w:rPr>
          <w:rFonts w:ascii="Calibri" w:hAnsi="Calibri" w:cs="Calibri"/>
          <w:sz w:val="22"/>
          <w:szCs w:val="22"/>
        </w:rPr>
        <w:t xml:space="preserve">A la fin de l’évaluation, l’ensemble musical reçoit ainsi une feuille d’évaluation et un diplôme avec une appréciation globale représentée par un Prix mention très bien, bien ou assez-bien, ou une non attribution de prix. </w:t>
      </w:r>
    </w:p>
    <w:p w:rsidR="00272FBB" w:rsidRPr="00E8314F" w:rsidRDefault="00272FBB" w:rsidP="008C7D95">
      <w:pPr>
        <w:jc w:val="both"/>
        <w:rPr>
          <w:rFonts w:ascii="Calibri" w:hAnsi="Calibri" w:cs="Calibri"/>
          <w:sz w:val="22"/>
          <w:szCs w:val="22"/>
        </w:rPr>
      </w:pPr>
    </w:p>
    <w:p w:rsidR="00820CD4" w:rsidRPr="00E8314F" w:rsidRDefault="00300E20" w:rsidP="008C7D95">
      <w:pPr>
        <w:jc w:val="both"/>
        <w:rPr>
          <w:rFonts w:ascii="Calibri" w:hAnsi="Calibri" w:cs="Calibri"/>
          <w:b/>
          <w:bCs/>
          <w:caps/>
        </w:rPr>
      </w:pPr>
      <w:r w:rsidRPr="00E8314F">
        <w:rPr>
          <w:rFonts w:ascii="Calibri" w:hAnsi="Calibri" w:cs="Calibri"/>
          <w:b/>
        </w:rPr>
        <w:t xml:space="preserve">Article 2 </w:t>
      </w:r>
      <w:r w:rsidR="008D02CA">
        <w:rPr>
          <w:rFonts w:ascii="Calibri" w:hAnsi="Calibri" w:cs="Calibri"/>
          <w:b/>
        </w:rPr>
        <w:t>-</w:t>
      </w:r>
      <w:r w:rsidRPr="00E8314F">
        <w:rPr>
          <w:rFonts w:ascii="Calibri" w:hAnsi="Calibri" w:cs="Calibri"/>
          <w:b/>
        </w:rPr>
        <w:t xml:space="preserve"> </w:t>
      </w:r>
      <w:r w:rsidR="00BD0E03" w:rsidRPr="00E8314F">
        <w:rPr>
          <w:rFonts w:ascii="Calibri" w:hAnsi="Calibri" w:cs="Calibri"/>
          <w:b/>
          <w:bCs/>
          <w:caps/>
        </w:rPr>
        <w:t xml:space="preserve">INSCRIPTION </w:t>
      </w:r>
      <w:r w:rsidR="00CB092F" w:rsidRPr="00E8314F">
        <w:rPr>
          <w:rFonts w:ascii="Calibri" w:hAnsi="Calibri" w:cs="Calibri"/>
          <w:b/>
          <w:bCs/>
          <w:caps/>
        </w:rPr>
        <w:t>des ENSEMBLES</w:t>
      </w:r>
    </w:p>
    <w:p w:rsidR="00CE6876" w:rsidRPr="00E8314F" w:rsidRDefault="00CE6876" w:rsidP="008C7D95">
      <w:pPr>
        <w:jc w:val="both"/>
        <w:rPr>
          <w:rFonts w:ascii="Calibri" w:hAnsi="Calibri" w:cs="Calibri"/>
          <w:sz w:val="22"/>
          <w:szCs w:val="22"/>
        </w:rPr>
      </w:pPr>
    </w:p>
    <w:p w:rsidR="00AB74E7" w:rsidRPr="00E8314F" w:rsidRDefault="00820CD4" w:rsidP="008C7D95">
      <w:pPr>
        <w:jc w:val="both"/>
        <w:rPr>
          <w:rFonts w:ascii="Calibri" w:hAnsi="Calibri" w:cs="Calibri"/>
          <w:sz w:val="22"/>
          <w:szCs w:val="22"/>
        </w:rPr>
      </w:pPr>
      <w:r w:rsidRPr="00E8314F">
        <w:rPr>
          <w:rFonts w:ascii="Calibri" w:hAnsi="Calibri" w:cs="Calibri"/>
          <w:sz w:val="22"/>
          <w:szCs w:val="22"/>
        </w:rPr>
        <w:t xml:space="preserve">Les dossiers </w:t>
      </w:r>
      <w:r w:rsidR="007A0322" w:rsidRPr="00E8314F">
        <w:rPr>
          <w:rFonts w:ascii="Calibri" w:hAnsi="Calibri" w:cs="Calibri"/>
          <w:sz w:val="22"/>
          <w:szCs w:val="22"/>
        </w:rPr>
        <w:t xml:space="preserve">d’inscription </w:t>
      </w:r>
      <w:r w:rsidRPr="00E8314F">
        <w:rPr>
          <w:rFonts w:ascii="Calibri" w:hAnsi="Calibri" w:cs="Calibri"/>
          <w:sz w:val="22"/>
          <w:szCs w:val="22"/>
        </w:rPr>
        <w:t xml:space="preserve">complets devront parvenir </w:t>
      </w:r>
      <w:r w:rsidR="00AB74E7" w:rsidRPr="00E8314F">
        <w:rPr>
          <w:rFonts w:ascii="Calibri" w:hAnsi="Calibri" w:cs="Calibri"/>
          <w:sz w:val="22"/>
          <w:szCs w:val="22"/>
        </w:rPr>
        <w:t xml:space="preserve">à l’organisateur </w:t>
      </w:r>
      <w:r w:rsidRPr="00E8314F">
        <w:rPr>
          <w:rFonts w:ascii="Calibri" w:hAnsi="Calibri" w:cs="Calibri"/>
          <w:sz w:val="22"/>
          <w:szCs w:val="22"/>
        </w:rPr>
        <w:t xml:space="preserve">avant le </w:t>
      </w:r>
      <w:r w:rsidR="001F4EFB" w:rsidRPr="00E8314F">
        <w:rPr>
          <w:rFonts w:ascii="Calibri" w:hAnsi="Calibri" w:cs="Calibri"/>
          <w:sz w:val="22"/>
          <w:szCs w:val="22"/>
        </w:rPr>
        <w:t>……………………………………………..</w:t>
      </w:r>
      <w:r w:rsidRPr="00E8314F">
        <w:rPr>
          <w:rFonts w:ascii="Calibri" w:hAnsi="Calibri" w:cs="Calibri"/>
          <w:b/>
          <w:sz w:val="22"/>
          <w:szCs w:val="22"/>
        </w:rPr>
        <w:t xml:space="preserve"> </w:t>
      </w:r>
      <w:r w:rsidR="00E16724" w:rsidRPr="00E8314F">
        <w:rPr>
          <w:rFonts w:ascii="Calibri" w:hAnsi="Calibri" w:cs="Calibri"/>
          <w:i/>
          <w:sz w:val="22"/>
          <w:szCs w:val="22"/>
          <w:highlight w:val="lightGray"/>
          <w:bdr w:val="single" w:sz="4" w:space="0" w:color="auto"/>
        </w:rPr>
        <w:t>Date</w:t>
      </w:r>
      <w:r w:rsidRPr="00E8314F">
        <w:rPr>
          <w:rFonts w:ascii="Calibri" w:hAnsi="Calibri" w:cs="Calibri"/>
          <w:i/>
          <w:sz w:val="22"/>
          <w:szCs w:val="22"/>
          <w:highlight w:val="lightGray"/>
          <w:bdr w:val="single" w:sz="4" w:space="0" w:color="auto"/>
        </w:rPr>
        <w:t xml:space="preserve"> limite</w:t>
      </w:r>
      <w:r w:rsidRPr="00E8314F">
        <w:rPr>
          <w:rFonts w:ascii="Calibri" w:hAnsi="Calibri" w:cs="Calibri"/>
          <w:sz w:val="22"/>
          <w:szCs w:val="22"/>
        </w:rPr>
        <w:t>, cachet de la poste faisant foi</w:t>
      </w:r>
      <w:r w:rsidR="004F7FC1" w:rsidRPr="00E8314F">
        <w:rPr>
          <w:rFonts w:ascii="Calibri" w:hAnsi="Calibri" w:cs="Calibri"/>
          <w:sz w:val="22"/>
          <w:szCs w:val="22"/>
        </w:rPr>
        <w:t>,</w:t>
      </w:r>
      <w:r w:rsidR="00AB74E7" w:rsidRPr="00E8314F">
        <w:rPr>
          <w:rFonts w:ascii="Calibri" w:hAnsi="Calibri" w:cs="Calibri"/>
          <w:sz w:val="22"/>
          <w:szCs w:val="22"/>
        </w:rPr>
        <w:t xml:space="preserve"> par courrier postal à :</w:t>
      </w:r>
    </w:p>
    <w:p w:rsidR="00E16724" w:rsidRPr="00E8314F" w:rsidRDefault="001F4EFB" w:rsidP="008C7D95">
      <w:pPr>
        <w:jc w:val="both"/>
        <w:rPr>
          <w:rFonts w:ascii="Calibri" w:hAnsi="Calibri" w:cs="Calibri"/>
          <w:i/>
          <w:sz w:val="22"/>
          <w:szCs w:val="22"/>
          <w:bdr w:val="single" w:sz="4" w:space="0" w:color="auto"/>
        </w:rPr>
      </w:pPr>
      <w:r w:rsidRPr="00E8314F">
        <w:rPr>
          <w:rFonts w:ascii="Calibri" w:hAnsi="Calibri" w:cs="Calibri"/>
          <w:sz w:val="22"/>
          <w:szCs w:val="22"/>
        </w:rPr>
        <w:t>…………………………………………………………………………………………………………………….</w:t>
      </w:r>
      <w:r w:rsidRPr="00E8314F">
        <w:rPr>
          <w:rFonts w:ascii="Calibri" w:hAnsi="Calibri" w:cs="Calibri"/>
          <w:i/>
          <w:sz w:val="22"/>
          <w:szCs w:val="22"/>
        </w:rPr>
        <w:t xml:space="preserve"> </w:t>
      </w:r>
      <w:r w:rsidR="00E16724" w:rsidRPr="00E8314F">
        <w:rPr>
          <w:rFonts w:ascii="Calibri" w:hAnsi="Calibri" w:cs="Calibri"/>
          <w:i/>
          <w:sz w:val="22"/>
          <w:szCs w:val="22"/>
          <w:highlight w:val="lightGray"/>
          <w:bdr w:val="single" w:sz="4" w:space="0" w:color="auto"/>
        </w:rPr>
        <w:t>Nom</w:t>
      </w:r>
      <w:r w:rsidR="00820CD4" w:rsidRPr="00E8314F">
        <w:rPr>
          <w:rFonts w:ascii="Calibri" w:hAnsi="Calibri" w:cs="Calibri"/>
          <w:i/>
          <w:sz w:val="22"/>
          <w:szCs w:val="22"/>
          <w:highlight w:val="lightGray"/>
          <w:bdr w:val="single" w:sz="4" w:space="0" w:color="auto"/>
        </w:rPr>
        <w:t xml:space="preserve"> de </w:t>
      </w:r>
      <w:r w:rsidR="00572C65" w:rsidRPr="00E8314F">
        <w:rPr>
          <w:rFonts w:ascii="Calibri" w:hAnsi="Calibri" w:cs="Calibri"/>
          <w:i/>
          <w:sz w:val="22"/>
          <w:szCs w:val="22"/>
          <w:highlight w:val="lightGray"/>
          <w:bdr w:val="single" w:sz="4" w:space="0" w:color="auto"/>
        </w:rPr>
        <w:t>l’organisateur</w:t>
      </w:r>
    </w:p>
    <w:p w:rsidR="00820CD4" w:rsidRPr="00E8314F" w:rsidRDefault="001F4EFB" w:rsidP="008C7D95">
      <w:pPr>
        <w:jc w:val="both"/>
        <w:rPr>
          <w:rFonts w:ascii="Calibri" w:hAnsi="Calibri" w:cs="Calibri"/>
          <w:b/>
          <w:sz w:val="22"/>
          <w:szCs w:val="22"/>
        </w:rPr>
      </w:pPr>
      <w:r w:rsidRPr="00E8314F">
        <w:rPr>
          <w:rFonts w:ascii="Calibri" w:hAnsi="Calibri" w:cs="Calibri"/>
          <w:sz w:val="22"/>
          <w:szCs w:val="22"/>
        </w:rPr>
        <w:t>…………………………………………………………………………………………………………………….</w:t>
      </w:r>
      <w:r w:rsidRPr="00E8314F">
        <w:rPr>
          <w:rFonts w:ascii="Calibri" w:hAnsi="Calibri" w:cs="Calibri"/>
          <w:i/>
          <w:sz w:val="22"/>
          <w:szCs w:val="22"/>
        </w:rPr>
        <w:t xml:space="preserve"> </w:t>
      </w:r>
      <w:r w:rsidR="00E16724" w:rsidRPr="00E8314F">
        <w:rPr>
          <w:rFonts w:ascii="Calibri" w:hAnsi="Calibri" w:cs="Calibri"/>
          <w:i/>
          <w:sz w:val="22"/>
          <w:szCs w:val="22"/>
          <w:highlight w:val="lightGray"/>
          <w:bdr w:val="single" w:sz="4" w:space="0" w:color="auto"/>
        </w:rPr>
        <w:t>Adresse</w:t>
      </w:r>
      <w:r w:rsidR="00820CD4" w:rsidRPr="00E8314F">
        <w:rPr>
          <w:rFonts w:ascii="Calibri" w:hAnsi="Calibri" w:cs="Calibri"/>
          <w:i/>
          <w:sz w:val="22"/>
          <w:szCs w:val="22"/>
          <w:highlight w:val="lightGray"/>
          <w:bdr w:val="single" w:sz="4" w:space="0" w:color="auto"/>
        </w:rPr>
        <w:t xml:space="preserve"> complète</w:t>
      </w:r>
    </w:p>
    <w:p w:rsidR="00AB74E7" w:rsidRPr="00E8314F" w:rsidRDefault="00AB74E7" w:rsidP="008C7D95">
      <w:pPr>
        <w:jc w:val="both"/>
        <w:rPr>
          <w:rFonts w:ascii="Calibri" w:hAnsi="Calibri" w:cs="Calibri"/>
          <w:sz w:val="22"/>
          <w:szCs w:val="22"/>
        </w:rPr>
      </w:pPr>
    </w:p>
    <w:p w:rsidR="00A03E53" w:rsidRPr="00E8314F" w:rsidRDefault="00A03E53" w:rsidP="008C7D95">
      <w:pPr>
        <w:jc w:val="both"/>
        <w:rPr>
          <w:rFonts w:ascii="Calibri" w:hAnsi="Calibri" w:cs="Calibri"/>
          <w:sz w:val="22"/>
          <w:szCs w:val="22"/>
        </w:rPr>
      </w:pPr>
      <w:r w:rsidRPr="00E8314F">
        <w:rPr>
          <w:rFonts w:ascii="Calibri" w:hAnsi="Calibri" w:cs="Calibri"/>
          <w:sz w:val="22"/>
          <w:szCs w:val="22"/>
        </w:rPr>
        <w:t xml:space="preserve">Le dossier d’inscription comprend : </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La fiche d’inscription complétée</w:t>
      </w:r>
    </w:p>
    <w:p w:rsidR="00A03E53" w:rsidRPr="00E07745" w:rsidRDefault="00A03E53" w:rsidP="00E07745">
      <w:pPr>
        <w:numPr>
          <w:ilvl w:val="0"/>
          <w:numId w:val="10"/>
        </w:numPr>
        <w:jc w:val="both"/>
        <w:rPr>
          <w:rFonts w:ascii="Calibri" w:hAnsi="Calibri" w:cs="Calibri"/>
          <w:sz w:val="22"/>
          <w:szCs w:val="22"/>
        </w:rPr>
      </w:pPr>
      <w:r w:rsidRPr="00E8314F">
        <w:rPr>
          <w:rFonts w:ascii="Calibri" w:hAnsi="Calibri" w:cs="Calibri"/>
          <w:sz w:val="22"/>
          <w:szCs w:val="22"/>
        </w:rPr>
        <w:t>Une photo de l’ensemble musical en version numérique haute définition 300dpi</w:t>
      </w:r>
      <w:r w:rsidR="00E07745">
        <w:rPr>
          <w:rFonts w:ascii="Calibri" w:hAnsi="Calibri" w:cs="Calibri"/>
          <w:sz w:val="22"/>
          <w:szCs w:val="22"/>
        </w:rPr>
        <w:t xml:space="preserve"> et libre de droits</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 xml:space="preserve">Une présentation </w:t>
      </w:r>
      <w:r w:rsidR="00E07745">
        <w:rPr>
          <w:rFonts w:ascii="Calibri" w:hAnsi="Calibri" w:cs="Calibri"/>
          <w:sz w:val="22"/>
          <w:szCs w:val="22"/>
        </w:rPr>
        <w:t xml:space="preserve">synthétique </w:t>
      </w:r>
      <w:r w:rsidRPr="00E8314F">
        <w:rPr>
          <w:rFonts w:ascii="Calibri" w:hAnsi="Calibri" w:cs="Calibri"/>
          <w:sz w:val="22"/>
          <w:szCs w:val="22"/>
        </w:rPr>
        <w:t>de l’ensemble musical</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Une liste des musiciens et de leur</w:t>
      </w:r>
      <w:r w:rsidR="00E07745">
        <w:rPr>
          <w:rFonts w:ascii="Calibri" w:hAnsi="Calibri" w:cs="Calibri"/>
          <w:sz w:val="22"/>
          <w:szCs w:val="22"/>
        </w:rPr>
        <w:t xml:space="preserve"> voix /</w:t>
      </w:r>
      <w:r w:rsidRPr="00E8314F">
        <w:rPr>
          <w:rFonts w:ascii="Calibri" w:hAnsi="Calibri" w:cs="Calibri"/>
          <w:sz w:val="22"/>
          <w:szCs w:val="22"/>
        </w:rPr>
        <w:t>instrument</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Un plan de scène</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lastRenderedPageBreak/>
        <w:t xml:space="preserve">L’indication de l’horaire </w:t>
      </w:r>
      <w:r w:rsidR="003A6F2B" w:rsidRPr="00E8314F">
        <w:rPr>
          <w:rFonts w:ascii="Calibri" w:hAnsi="Calibri" w:cs="Calibri"/>
          <w:sz w:val="22"/>
          <w:szCs w:val="22"/>
        </w:rPr>
        <w:t>auquel</w:t>
      </w:r>
      <w:r w:rsidRPr="00E8314F">
        <w:rPr>
          <w:rFonts w:ascii="Calibri" w:hAnsi="Calibri" w:cs="Calibri"/>
          <w:sz w:val="22"/>
          <w:szCs w:val="22"/>
        </w:rPr>
        <w:t xml:space="preserve"> l’ensemble peut être sur place au plus tôt</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Une attestation d’assurance</w:t>
      </w:r>
      <w:r w:rsidR="00E07745">
        <w:rPr>
          <w:rFonts w:ascii="Calibri" w:hAnsi="Calibri" w:cs="Calibri"/>
          <w:sz w:val="22"/>
          <w:szCs w:val="22"/>
        </w:rPr>
        <w:t xml:space="preserve"> de l’année en cours</w:t>
      </w:r>
    </w:p>
    <w:p w:rsidR="00A03E53" w:rsidRPr="00E8314F" w:rsidRDefault="00A03E53" w:rsidP="008C7D95">
      <w:pPr>
        <w:numPr>
          <w:ilvl w:val="0"/>
          <w:numId w:val="10"/>
        </w:numPr>
        <w:jc w:val="both"/>
        <w:rPr>
          <w:rFonts w:ascii="Calibri" w:hAnsi="Calibri" w:cs="Calibri"/>
          <w:sz w:val="22"/>
          <w:szCs w:val="22"/>
        </w:rPr>
      </w:pPr>
      <w:r w:rsidRPr="00E8314F">
        <w:rPr>
          <w:rFonts w:ascii="Calibri" w:hAnsi="Calibri" w:cs="Calibri"/>
          <w:sz w:val="22"/>
          <w:szCs w:val="22"/>
        </w:rPr>
        <w:t xml:space="preserve">L’autorisation </w:t>
      </w:r>
      <w:r w:rsidR="00E45676" w:rsidRPr="00E8314F">
        <w:rPr>
          <w:rFonts w:ascii="Calibri" w:hAnsi="Calibri" w:cs="Calibri"/>
          <w:sz w:val="22"/>
          <w:szCs w:val="22"/>
        </w:rPr>
        <w:t xml:space="preserve">spécifique </w:t>
      </w:r>
      <w:r w:rsidRPr="00E8314F">
        <w:rPr>
          <w:rFonts w:ascii="Calibri" w:hAnsi="Calibri" w:cs="Calibri"/>
          <w:sz w:val="22"/>
          <w:szCs w:val="22"/>
        </w:rPr>
        <w:t>de l’utilisation de l’image et du son</w:t>
      </w:r>
    </w:p>
    <w:p w:rsidR="00087C2C" w:rsidRPr="00E8314F" w:rsidRDefault="00087C2C" w:rsidP="006D60E6">
      <w:pPr>
        <w:jc w:val="both"/>
        <w:rPr>
          <w:rFonts w:ascii="Calibri" w:hAnsi="Calibri" w:cs="Calibri"/>
          <w:sz w:val="22"/>
          <w:szCs w:val="22"/>
        </w:rPr>
      </w:pPr>
    </w:p>
    <w:p w:rsidR="00A03E53" w:rsidRPr="00E8314F" w:rsidRDefault="00A03E53" w:rsidP="008C7D95">
      <w:pPr>
        <w:ind w:left="360"/>
        <w:jc w:val="both"/>
        <w:rPr>
          <w:rFonts w:ascii="Calibri" w:hAnsi="Calibri" w:cs="Calibri"/>
          <w:b/>
          <w:i/>
          <w:sz w:val="22"/>
          <w:szCs w:val="22"/>
        </w:rPr>
      </w:pPr>
      <w:r w:rsidRPr="00E8314F">
        <w:rPr>
          <w:rFonts w:ascii="Calibri" w:hAnsi="Calibri" w:cs="Calibri"/>
          <w:b/>
          <w:i/>
          <w:sz w:val="22"/>
          <w:szCs w:val="22"/>
        </w:rPr>
        <w:t xml:space="preserve">Cette liste n’est pas exhaustive. Elle peut être complétée par l’organisateur. </w:t>
      </w:r>
    </w:p>
    <w:p w:rsidR="00A03E53" w:rsidRPr="00E8314F" w:rsidRDefault="00A03E53" w:rsidP="008C7D95">
      <w:pPr>
        <w:ind w:left="360"/>
        <w:jc w:val="both"/>
        <w:rPr>
          <w:rFonts w:ascii="Calibri" w:hAnsi="Calibri" w:cs="Calibri"/>
          <w:sz w:val="22"/>
          <w:szCs w:val="22"/>
        </w:rPr>
      </w:pPr>
    </w:p>
    <w:p w:rsidR="00AB74E7" w:rsidRPr="00E8314F" w:rsidRDefault="00471AE2" w:rsidP="008C7D95">
      <w:pPr>
        <w:jc w:val="both"/>
        <w:rPr>
          <w:rFonts w:ascii="Calibri" w:hAnsi="Calibri" w:cs="Calibri"/>
          <w:sz w:val="22"/>
          <w:szCs w:val="22"/>
        </w:rPr>
      </w:pPr>
      <w:r w:rsidRPr="00E8314F">
        <w:rPr>
          <w:rFonts w:ascii="Calibri" w:hAnsi="Calibri" w:cs="Calibri"/>
          <w:sz w:val="22"/>
          <w:szCs w:val="22"/>
        </w:rPr>
        <w:t>Les dossiers d’inscriptions</w:t>
      </w:r>
      <w:r w:rsidR="00820CD4" w:rsidRPr="00E8314F">
        <w:rPr>
          <w:rFonts w:ascii="Calibri" w:hAnsi="Calibri" w:cs="Calibri"/>
          <w:sz w:val="22"/>
          <w:szCs w:val="22"/>
        </w:rPr>
        <w:t xml:space="preserve"> devront être accompagnés :</w:t>
      </w:r>
    </w:p>
    <w:p w:rsidR="00820CD4" w:rsidRPr="00E8314F" w:rsidRDefault="00820CD4" w:rsidP="008C7D95">
      <w:pPr>
        <w:numPr>
          <w:ilvl w:val="0"/>
          <w:numId w:val="7"/>
        </w:numPr>
        <w:jc w:val="both"/>
        <w:rPr>
          <w:rFonts w:ascii="Calibri" w:hAnsi="Calibri" w:cs="Calibri"/>
          <w:sz w:val="22"/>
          <w:szCs w:val="22"/>
        </w:rPr>
      </w:pPr>
      <w:r w:rsidRPr="00E8314F">
        <w:rPr>
          <w:rFonts w:ascii="Calibri" w:hAnsi="Calibri" w:cs="Calibri"/>
          <w:sz w:val="22"/>
          <w:szCs w:val="22"/>
        </w:rPr>
        <w:t xml:space="preserve">Du règlement </w:t>
      </w:r>
      <w:r w:rsidR="003D3C25" w:rsidRPr="00E8314F">
        <w:rPr>
          <w:rFonts w:ascii="Calibri" w:hAnsi="Calibri" w:cs="Calibri"/>
          <w:sz w:val="22"/>
          <w:szCs w:val="22"/>
        </w:rPr>
        <w:t>de l’inscription, composé</w:t>
      </w:r>
      <w:r w:rsidR="00207C44" w:rsidRPr="00E8314F">
        <w:rPr>
          <w:rFonts w:ascii="Calibri" w:hAnsi="Calibri" w:cs="Calibri"/>
          <w:sz w:val="22"/>
          <w:szCs w:val="22"/>
        </w:rPr>
        <w:t xml:space="preserve"> : </w:t>
      </w:r>
      <w:r w:rsidR="003D3C25" w:rsidRPr="00E8314F">
        <w:rPr>
          <w:rFonts w:ascii="Calibri" w:hAnsi="Calibri" w:cs="Calibri"/>
          <w:sz w:val="22"/>
          <w:szCs w:val="22"/>
        </w:rPr>
        <w:t xml:space="preserve"> </w:t>
      </w:r>
    </w:p>
    <w:p w:rsidR="00207C44" w:rsidRPr="00E8314F" w:rsidRDefault="00820CD4" w:rsidP="008C7D95">
      <w:pPr>
        <w:ind w:firstLine="708"/>
        <w:jc w:val="both"/>
        <w:rPr>
          <w:rFonts w:ascii="Calibri" w:hAnsi="Calibri" w:cs="Calibri"/>
          <w:sz w:val="22"/>
          <w:szCs w:val="22"/>
        </w:rPr>
      </w:pPr>
      <w:r w:rsidRPr="00E8314F">
        <w:rPr>
          <w:rFonts w:ascii="Calibri" w:hAnsi="Calibri" w:cs="Calibri"/>
          <w:sz w:val="22"/>
          <w:szCs w:val="22"/>
        </w:rPr>
        <w:sym w:font="Wingdings" w:char="F0E0"/>
      </w:r>
      <w:r w:rsidRPr="00E8314F">
        <w:rPr>
          <w:rFonts w:ascii="Calibri" w:hAnsi="Calibri" w:cs="Calibri"/>
          <w:sz w:val="22"/>
          <w:szCs w:val="22"/>
        </w:rPr>
        <w:t xml:space="preserve">  </w:t>
      </w:r>
      <w:r w:rsidR="00207C44" w:rsidRPr="00E8314F">
        <w:rPr>
          <w:rFonts w:ascii="Calibri" w:hAnsi="Calibri" w:cs="Calibri"/>
          <w:sz w:val="22"/>
          <w:szCs w:val="22"/>
        </w:rPr>
        <w:t>Des f</w:t>
      </w:r>
      <w:r w:rsidR="003D3C25" w:rsidRPr="00E8314F">
        <w:rPr>
          <w:rFonts w:ascii="Calibri" w:hAnsi="Calibri" w:cs="Calibri"/>
          <w:sz w:val="22"/>
          <w:szCs w:val="22"/>
        </w:rPr>
        <w:t>rais de dossier</w:t>
      </w:r>
      <w:r w:rsidR="00207C44" w:rsidRPr="00E8314F">
        <w:rPr>
          <w:rFonts w:ascii="Calibri" w:hAnsi="Calibri" w:cs="Calibri"/>
          <w:sz w:val="22"/>
          <w:szCs w:val="22"/>
        </w:rPr>
        <w:t xml:space="preserve"> </w:t>
      </w:r>
      <w:r w:rsidR="00207C44" w:rsidRPr="00E8314F">
        <w:rPr>
          <w:rFonts w:ascii="Calibri" w:hAnsi="Calibri" w:cs="Calibri"/>
          <w:sz w:val="20"/>
          <w:szCs w:val="20"/>
        </w:rPr>
        <w:t>(somme acquise)</w:t>
      </w:r>
      <w:r w:rsidR="00207C44" w:rsidRPr="00E8314F">
        <w:rPr>
          <w:rFonts w:ascii="Calibri" w:hAnsi="Calibri" w:cs="Calibri"/>
          <w:sz w:val="22"/>
          <w:szCs w:val="22"/>
        </w:rPr>
        <w:t xml:space="preserve"> : </w:t>
      </w:r>
    </w:p>
    <w:p w:rsidR="00820CD4" w:rsidRPr="00E8314F" w:rsidRDefault="00207C44" w:rsidP="008C7D95">
      <w:pPr>
        <w:ind w:firstLine="708"/>
        <w:jc w:val="both"/>
        <w:rPr>
          <w:rFonts w:ascii="Calibri" w:hAnsi="Calibri" w:cs="Calibri"/>
          <w:sz w:val="22"/>
          <w:szCs w:val="22"/>
        </w:rPr>
      </w:pPr>
      <w:r w:rsidRPr="00E8314F">
        <w:rPr>
          <w:rFonts w:ascii="Calibri" w:hAnsi="Calibri" w:cs="Calibri"/>
          <w:sz w:val="22"/>
          <w:szCs w:val="22"/>
        </w:rPr>
        <w:t>…€ pour les adhérents CMF / …€ pour les non adhérents CMF</w:t>
      </w:r>
    </w:p>
    <w:p w:rsidR="00207C44" w:rsidRPr="00E8314F" w:rsidRDefault="00207C44" w:rsidP="008C7D95">
      <w:pPr>
        <w:ind w:firstLine="708"/>
        <w:jc w:val="both"/>
        <w:rPr>
          <w:rFonts w:ascii="Calibri" w:hAnsi="Calibri" w:cs="Calibri"/>
          <w:sz w:val="22"/>
          <w:szCs w:val="22"/>
        </w:rPr>
      </w:pPr>
    </w:p>
    <w:p w:rsidR="00207C44" w:rsidRPr="00E8314F" w:rsidRDefault="00820CD4" w:rsidP="008C7D95">
      <w:pPr>
        <w:ind w:left="720"/>
        <w:jc w:val="both"/>
        <w:rPr>
          <w:rFonts w:ascii="Calibri" w:hAnsi="Calibri" w:cs="Calibri"/>
          <w:sz w:val="22"/>
          <w:szCs w:val="22"/>
        </w:rPr>
      </w:pPr>
      <w:r w:rsidRPr="00E8314F">
        <w:rPr>
          <w:rFonts w:ascii="Calibri" w:hAnsi="Calibri" w:cs="Calibri"/>
          <w:sz w:val="22"/>
          <w:szCs w:val="22"/>
        </w:rPr>
        <w:sym w:font="Wingdings" w:char="F0E0"/>
      </w:r>
      <w:r w:rsidR="002F6E43" w:rsidRPr="00E8314F">
        <w:rPr>
          <w:rFonts w:ascii="Calibri" w:hAnsi="Calibri" w:cs="Calibri"/>
          <w:sz w:val="22"/>
          <w:szCs w:val="22"/>
        </w:rPr>
        <w:t xml:space="preserve"> </w:t>
      </w:r>
      <w:r w:rsidR="001F4EFB" w:rsidRPr="00E8314F">
        <w:rPr>
          <w:rFonts w:ascii="Calibri" w:hAnsi="Calibri" w:cs="Calibri"/>
          <w:sz w:val="22"/>
          <w:szCs w:val="22"/>
        </w:rPr>
        <w:t xml:space="preserve"> </w:t>
      </w:r>
      <w:r w:rsidR="00207C44" w:rsidRPr="00E8314F">
        <w:rPr>
          <w:rFonts w:ascii="Calibri" w:hAnsi="Calibri" w:cs="Calibri"/>
          <w:sz w:val="22"/>
          <w:szCs w:val="22"/>
        </w:rPr>
        <w:t>Des d</w:t>
      </w:r>
      <w:r w:rsidR="003D3C25" w:rsidRPr="00E8314F">
        <w:rPr>
          <w:rFonts w:ascii="Calibri" w:hAnsi="Calibri" w:cs="Calibri"/>
          <w:sz w:val="22"/>
          <w:szCs w:val="22"/>
        </w:rPr>
        <w:t>roits d’inscription</w:t>
      </w:r>
      <w:r w:rsidR="00207C44" w:rsidRPr="00E8314F">
        <w:rPr>
          <w:rFonts w:ascii="Calibri" w:hAnsi="Calibri" w:cs="Calibri"/>
          <w:sz w:val="22"/>
          <w:szCs w:val="22"/>
        </w:rPr>
        <w:t xml:space="preserve"> </w:t>
      </w:r>
      <w:r w:rsidR="00207C44" w:rsidRPr="00E8314F">
        <w:rPr>
          <w:rFonts w:ascii="Calibri" w:hAnsi="Calibri" w:cs="Calibri"/>
          <w:sz w:val="20"/>
          <w:szCs w:val="20"/>
        </w:rPr>
        <w:t>(somme acquise sauf désistement dûment justifié avant le ………………………..</w:t>
      </w:r>
      <w:r w:rsidR="00207C44" w:rsidRPr="00E8314F">
        <w:rPr>
          <w:rFonts w:ascii="Calibri" w:hAnsi="Calibri" w:cs="Calibri"/>
          <w:sz w:val="20"/>
          <w:szCs w:val="20"/>
          <w:highlight w:val="lightGray"/>
          <w:bdr w:val="single" w:sz="4" w:space="0" w:color="auto"/>
        </w:rPr>
        <w:t xml:space="preserve"> date</w:t>
      </w:r>
      <w:r w:rsidR="00207C44" w:rsidRPr="00E8314F">
        <w:rPr>
          <w:rFonts w:ascii="Calibri" w:hAnsi="Calibri" w:cs="Calibri"/>
          <w:sz w:val="22"/>
          <w:szCs w:val="22"/>
        </w:rPr>
        <w:t> ) :</w:t>
      </w:r>
    </w:p>
    <w:p w:rsidR="00AB74E7" w:rsidRPr="00E8314F" w:rsidRDefault="00207C44" w:rsidP="008C7D95">
      <w:pPr>
        <w:ind w:left="720"/>
        <w:jc w:val="both"/>
        <w:rPr>
          <w:rFonts w:ascii="Calibri" w:hAnsi="Calibri" w:cs="Calibri"/>
          <w:sz w:val="22"/>
          <w:szCs w:val="22"/>
        </w:rPr>
      </w:pPr>
      <w:r w:rsidRPr="00E8314F">
        <w:rPr>
          <w:rFonts w:ascii="Calibri" w:hAnsi="Calibri" w:cs="Calibri"/>
          <w:sz w:val="22"/>
          <w:szCs w:val="22"/>
        </w:rPr>
        <w:t>…€ pour les adhérents CMF / …€ pour les non adhérents CMF</w:t>
      </w:r>
    </w:p>
    <w:p w:rsidR="00207C44" w:rsidRPr="00E8314F" w:rsidRDefault="00207C44" w:rsidP="008C7D95">
      <w:pPr>
        <w:ind w:left="720"/>
        <w:jc w:val="both"/>
        <w:rPr>
          <w:rFonts w:ascii="Calibri" w:hAnsi="Calibri" w:cs="Calibri"/>
          <w:sz w:val="22"/>
          <w:szCs w:val="22"/>
        </w:rPr>
      </w:pPr>
    </w:p>
    <w:p w:rsidR="00207C44" w:rsidRPr="00E8314F" w:rsidRDefault="003D3C25" w:rsidP="008C7D95">
      <w:pPr>
        <w:ind w:left="720"/>
        <w:jc w:val="both"/>
        <w:rPr>
          <w:rFonts w:ascii="Calibri" w:hAnsi="Calibri" w:cs="Calibri"/>
          <w:sz w:val="22"/>
          <w:szCs w:val="22"/>
        </w:rPr>
      </w:pPr>
      <w:r w:rsidRPr="00E8314F">
        <w:rPr>
          <w:rFonts w:ascii="Calibri" w:hAnsi="Calibri" w:cs="Calibri"/>
          <w:sz w:val="22"/>
          <w:szCs w:val="22"/>
        </w:rPr>
        <w:sym w:font="Wingdings" w:char="F0E0"/>
      </w:r>
      <w:r w:rsidRPr="00E8314F">
        <w:rPr>
          <w:rFonts w:ascii="Calibri" w:hAnsi="Calibri" w:cs="Calibri"/>
          <w:sz w:val="22"/>
          <w:szCs w:val="22"/>
        </w:rPr>
        <w:t xml:space="preserve"> </w:t>
      </w:r>
      <w:r w:rsidR="00207C44" w:rsidRPr="00E8314F">
        <w:rPr>
          <w:rFonts w:ascii="Calibri" w:hAnsi="Calibri" w:cs="Calibri"/>
          <w:sz w:val="22"/>
          <w:szCs w:val="22"/>
        </w:rPr>
        <w:t>Des d</w:t>
      </w:r>
      <w:r w:rsidRPr="00E8314F">
        <w:rPr>
          <w:rFonts w:ascii="Calibri" w:hAnsi="Calibri" w:cs="Calibri"/>
          <w:sz w:val="22"/>
          <w:szCs w:val="22"/>
        </w:rPr>
        <w:t xml:space="preserve">roits </w:t>
      </w:r>
      <w:r w:rsidR="00207C44" w:rsidRPr="00E8314F">
        <w:rPr>
          <w:rFonts w:ascii="Calibri" w:hAnsi="Calibri" w:cs="Calibri"/>
          <w:sz w:val="22"/>
          <w:szCs w:val="22"/>
        </w:rPr>
        <w:t xml:space="preserve">de participation CMF </w:t>
      </w:r>
      <w:r w:rsidR="00207C44" w:rsidRPr="00E8314F">
        <w:rPr>
          <w:rFonts w:ascii="Calibri" w:hAnsi="Calibri" w:cs="Calibri"/>
          <w:sz w:val="20"/>
          <w:szCs w:val="20"/>
        </w:rPr>
        <w:t>(somme acquise sauf désistement dûment justifié avant le ………………………..</w:t>
      </w:r>
      <w:r w:rsidR="00207C44" w:rsidRPr="00E8314F">
        <w:rPr>
          <w:rFonts w:ascii="Calibri" w:hAnsi="Calibri" w:cs="Calibri"/>
          <w:sz w:val="20"/>
          <w:szCs w:val="20"/>
          <w:highlight w:val="lightGray"/>
          <w:bdr w:val="single" w:sz="4" w:space="0" w:color="auto"/>
        </w:rPr>
        <w:t xml:space="preserve"> date</w:t>
      </w:r>
      <w:r w:rsidR="00207C44" w:rsidRPr="00E8314F">
        <w:rPr>
          <w:rFonts w:ascii="Calibri" w:hAnsi="Calibri" w:cs="Calibri"/>
          <w:sz w:val="22"/>
          <w:szCs w:val="22"/>
        </w:rPr>
        <w:t xml:space="preserve"> ) : </w:t>
      </w:r>
    </w:p>
    <w:p w:rsidR="003D3C25" w:rsidRPr="00E8314F" w:rsidRDefault="00207C44" w:rsidP="008C7D95">
      <w:pPr>
        <w:ind w:firstLine="708"/>
        <w:jc w:val="both"/>
        <w:rPr>
          <w:rFonts w:ascii="Calibri" w:hAnsi="Calibri" w:cs="Calibri"/>
          <w:sz w:val="22"/>
          <w:szCs w:val="22"/>
        </w:rPr>
      </w:pPr>
      <w:r w:rsidRPr="00E8314F">
        <w:rPr>
          <w:rFonts w:ascii="Calibri" w:hAnsi="Calibri" w:cs="Calibri"/>
          <w:sz w:val="22"/>
          <w:szCs w:val="22"/>
        </w:rPr>
        <w:t>…€ pour les non adhérents CMF</w:t>
      </w:r>
    </w:p>
    <w:p w:rsidR="00AB74E7" w:rsidRPr="00E8314F" w:rsidRDefault="00AB74E7" w:rsidP="006D60E6">
      <w:pPr>
        <w:jc w:val="both"/>
        <w:rPr>
          <w:rFonts w:ascii="Calibri" w:hAnsi="Calibri" w:cs="Calibri"/>
          <w:sz w:val="22"/>
          <w:szCs w:val="22"/>
        </w:rPr>
      </w:pPr>
    </w:p>
    <w:p w:rsidR="00B20072" w:rsidRDefault="00820CD4" w:rsidP="008C7D95">
      <w:pPr>
        <w:numPr>
          <w:ilvl w:val="0"/>
          <w:numId w:val="7"/>
        </w:numPr>
        <w:jc w:val="both"/>
        <w:rPr>
          <w:rFonts w:ascii="Calibri" w:hAnsi="Calibri" w:cs="Calibri"/>
          <w:sz w:val="22"/>
          <w:szCs w:val="22"/>
        </w:rPr>
      </w:pPr>
      <w:r w:rsidRPr="00E8314F">
        <w:rPr>
          <w:rFonts w:ascii="Calibri" w:hAnsi="Calibri" w:cs="Calibri"/>
          <w:sz w:val="22"/>
          <w:szCs w:val="22"/>
        </w:rPr>
        <w:t>Des documents et justificatifs mentionnés dans le dossier d’inscription</w:t>
      </w:r>
      <w:r w:rsidR="00EF687C" w:rsidRPr="00E8314F">
        <w:rPr>
          <w:rFonts w:ascii="Calibri" w:hAnsi="Calibri" w:cs="Calibri"/>
          <w:sz w:val="22"/>
          <w:szCs w:val="22"/>
        </w:rPr>
        <w:t xml:space="preserve"> </w:t>
      </w:r>
    </w:p>
    <w:p w:rsidR="006D60E6" w:rsidRPr="006D60E6" w:rsidRDefault="006D60E6" w:rsidP="006D60E6">
      <w:pPr>
        <w:pStyle w:val="Paragraphedeliste"/>
        <w:numPr>
          <w:ilvl w:val="0"/>
          <w:numId w:val="7"/>
        </w:numPr>
        <w:jc w:val="both"/>
        <w:rPr>
          <w:rFonts w:ascii="Calibri" w:hAnsi="Calibri" w:cs="Calibri"/>
          <w:sz w:val="22"/>
          <w:szCs w:val="22"/>
        </w:rPr>
      </w:pPr>
      <w:r w:rsidRPr="006D60E6">
        <w:rPr>
          <w:rFonts w:ascii="Calibri" w:hAnsi="Calibri" w:cs="Calibri"/>
          <w:sz w:val="22"/>
          <w:szCs w:val="22"/>
        </w:rPr>
        <w:t>Pour les adhérents CMF, une attestation d’adhésion pour l’année en cours téléchargeable sur leur module CMF Réseau - Opentalent</w:t>
      </w:r>
    </w:p>
    <w:p w:rsidR="00B20072" w:rsidRPr="00E8314F" w:rsidRDefault="00B20072" w:rsidP="008C7D95">
      <w:pPr>
        <w:jc w:val="both"/>
        <w:rPr>
          <w:rFonts w:ascii="Calibri" w:hAnsi="Calibri" w:cs="Calibri"/>
          <w:sz w:val="22"/>
          <w:szCs w:val="22"/>
        </w:rPr>
      </w:pPr>
    </w:p>
    <w:p w:rsidR="00E16724" w:rsidRPr="00E8314F" w:rsidRDefault="00DF68B3" w:rsidP="008C7D95">
      <w:pPr>
        <w:jc w:val="both"/>
        <w:rPr>
          <w:rFonts w:ascii="Calibri" w:hAnsi="Calibri" w:cs="Calibri"/>
          <w:sz w:val="22"/>
          <w:szCs w:val="22"/>
        </w:rPr>
      </w:pPr>
      <w:r w:rsidRPr="00E8314F">
        <w:rPr>
          <w:rFonts w:ascii="Calibri" w:hAnsi="Calibri" w:cs="Calibri"/>
          <w:sz w:val="22"/>
          <w:szCs w:val="22"/>
        </w:rPr>
        <w:t xml:space="preserve">Tout dossier incomplet </w:t>
      </w:r>
      <w:r w:rsidR="00B4096D" w:rsidRPr="00E8314F">
        <w:rPr>
          <w:rFonts w:ascii="Calibri" w:hAnsi="Calibri" w:cs="Calibri"/>
          <w:sz w:val="22"/>
          <w:szCs w:val="22"/>
        </w:rPr>
        <w:t xml:space="preserve">à la date limite </w:t>
      </w:r>
      <w:r w:rsidRPr="00E8314F">
        <w:rPr>
          <w:rFonts w:ascii="Calibri" w:hAnsi="Calibri" w:cs="Calibri"/>
          <w:sz w:val="22"/>
          <w:szCs w:val="22"/>
        </w:rPr>
        <w:t>ne pourra être validé et sera</w:t>
      </w:r>
      <w:r w:rsidR="00572C65" w:rsidRPr="00E8314F">
        <w:rPr>
          <w:rFonts w:ascii="Calibri" w:hAnsi="Calibri" w:cs="Calibri"/>
          <w:sz w:val="22"/>
          <w:szCs w:val="22"/>
        </w:rPr>
        <w:t>,</w:t>
      </w:r>
      <w:r w:rsidRPr="00E8314F">
        <w:rPr>
          <w:rFonts w:ascii="Calibri" w:hAnsi="Calibri" w:cs="Calibri"/>
          <w:sz w:val="22"/>
          <w:szCs w:val="22"/>
        </w:rPr>
        <w:t xml:space="preserve"> par conséquent, rejeté sans que la responsabilité de </w:t>
      </w:r>
      <w:r w:rsidR="001F4EFB" w:rsidRPr="00E8314F">
        <w:rPr>
          <w:rFonts w:ascii="Calibri" w:hAnsi="Calibri" w:cs="Calibri"/>
          <w:sz w:val="22"/>
          <w:szCs w:val="22"/>
        </w:rPr>
        <w:t>…………………………………………………………………………………………………………………….</w:t>
      </w:r>
    </w:p>
    <w:p w:rsidR="00DF68B3" w:rsidRPr="00E8314F" w:rsidRDefault="001F4EFB" w:rsidP="008C7D95">
      <w:pPr>
        <w:jc w:val="both"/>
        <w:rPr>
          <w:rFonts w:ascii="Calibri" w:hAnsi="Calibri" w:cs="Calibri"/>
          <w:sz w:val="22"/>
          <w:szCs w:val="22"/>
        </w:rPr>
      </w:pPr>
      <w:r w:rsidRPr="00E8314F">
        <w:rPr>
          <w:rFonts w:ascii="Calibri" w:hAnsi="Calibri" w:cs="Calibri"/>
          <w:i/>
          <w:sz w:val="22"/>
          <w:szCs w:val="22"/>
        </w:rPr>
        <w:t xml:space="preserve"> </w:t>
      </w:r>
      <w:r w:rsidR="00E16724" w:rsidRPr="00E8314F">
        <w:rPr>
          <w:rFonts w:ascii="Calibri" w:hAnsi="Calibri" w:cs="Calibri"/>
          <w:i/>
          <w:sz w:val="22"/>
          <w:szCs w:val="22"/>
          <w:highlight w:val="lightGray"/>
          <w:bdr w:val="single" w:sz="4" w:space="0" w:color="auto"/>
        </w:rPr>
        <w:t>Nom</w:t>
      </w:r>
      <w:r w:rsidR="002F6E43" w:rsidRPr="00E8314F">
        <w:rPr>
          <w:rFonts w:ascii="Calibri" w:hAnsi="Calibri" w:cs="Calibri"/>
          <w:i/>
          <w:sz w:val="22"/>
          <w:szCs w:val="22"/>
          <w:highlight w:val="lightGray"/>
          <w:bdr w:val="single" w:sz="4" w:space="0" w:color="auto"/>
        </w:rPr>
        <w:t xml:space="preserve"> de l’organisateur</w:t>
      </w:r>
      <w:r w:rsidR="00E16724" w:rsidRPr="00E8314F">
        <w:rPr>
          <w:rFonts w:ascii="Calibri" w:hAnsi="Calibri" w:cs="Calibri"/>
          <w:sz w:val="22"/>
          <w:szCs w:val="22"/>
        </w:rPr>
        <w:t xml:space="preserve"> n</w:t>
      </w:r>
      <w:r w:rsidR="00DF68B3" w:rsidRPr="00E8314F">
        <w:rPr>
          <w:rFonts w:ascii="Calibri" w:hAnsi="Calibri" w:cs="Calibri"/>
          <w:sz w:val="22"/>
          <w:szCs w:val="22"/>
        </w:rPr>
        <w:t xml:space="preserve">e puisse être engagée. </w:t>
      </w:r>
    </w:p>
    <w:p w:rsidR="006E722F" w:rsidRPr="00E8314F" w:rsidRDefault="006E722F" w:rsidP="008C7D95">
      <w:pPr>
        <w:jc w:val="both"/>
        <w:rPr>
          <w:rFonts w:ascii="Calibri" w:hAnsi="Calibri" w:cs="Calibri"/>
          <w:sz w:val="22"/>
          <w:szCs w:val="22"/>
        </w:rPr>
      </w:pPr>
    </w:p>
    <w:p w:rsidR="002E07A0" w:rsidRPr="00E8314F" w:rsidRDefault="002E07A0" w:rsidP="008C7D95">
      <w:pPr>
        <w:jc w:val="both"/>
        <w:rPr>
          <w:rFonts w:ascii="Calibri" w:hAnsi="Calibri" w:cs="Calibri"/>
          <w:sz w:val="22"/>
          <w:szCs w:val="22"/>
        </w:rPr>
      </w:pPr>
      <w:r w:rsidRPr="00E8314F">
        <w:rPr>
          <w:rFonts w:ascii="Calibri" w:hAnsi="Calibri" w:cs="Calibri"/>
          <w:sz w:val="22"/>
          <w:szCs w:val="22"/>
        </w:rPr>
        <w:t xml:space="preserve">Le nombre </w:t>
      </w:r>
      <w:r w:rsidR="00B90B09" w:rsidRPr="00E8314F">
        <w:rPr>
          <w:rFonts w:ascii="Calibri" w:hAnsi="Calibri" w:cs="Calibri"/>
          <w:sz w:val="22"/>
          <w:szCs w:val="22"/>
        </w:rPr>
        <w:t>d’ensembles</w:t>
      </w:r>
      <w:r w:rsidRPr="00E8314F">
        <w:rPr>
          <w:rFonts w:ascii="Calibri" w:hAnsi="Calibri" w:cs="Calibri"/>
          <w:sz w:val="22"/>
          <w:szCs w:val="22"/>
        </w:rPr>
        <w:t xml:space="preserve"> participant au concours étant limité, </w:t>
      </w:r>
      <w:r w:rsidR="00BC5344" w:rsidRPr="00E8314F">
        <w:rPr>
          <w:rFonts w:ascii="Calibri" w:hAnsi="Calibri" w:cs="Calibri"/>
          <w:sz w:val="22"/>
          <w:szCs w:val="22"/>
        </w:rPr>
        <w:t>l’organisateur</w:t>
      </w:r>
      <w:r w:rsidRPr="00E8314F">
        <w:rPr>
          <w:rFonts w:ascii="Calibri" w:hAnsi="Calibri" w:cs="Calibri"/>
          <w:sz w:val="22"/>
          <w:szCs w:val="22"/>
        </w:rPr>
        <w:t xml:space="preserve"> se réserve le droit de refuser des inscriptions parvenues après la date limite</w:t>
      </w:r>
      <w:r w:rsidR="00AB74E7" w:rsidRPr="00E8314F">
        <w:rPr>
          <w:rFonts w:ascii="Calibri" w:hAnsi="Calibri" w:cs="Calibri"/>
          <w:sz w:val="22"/>
          <w:szCs w:val="22"/>
        </w:rPr>
        <w:t>,</w:t>
      </w:r>
      <w:r w:rsidRPr="00E8314F">
        <w:rPr>
          <w:rFonts w:ascii="Calibri" w:hAnsi="Calibri" w:cs="Calibri"/>
          <w:sz w:val="22"/>
          <w:szCs w:val="22"/>
        </w:rPr>
        <w:t xml:space="preserve"> ou les dossiers incomplets. </w:t>
      </w:r>
    </w:p>
    <w:p w:rsidR="00F44A02" w:rsidRPr="00E8314F" w:rsidRDefault="00BC5344" w:rsidP="008C7D95">
      <w:pPr>
        <w:jc w:val="both"/>
        <w:rPr>
          <w:rFonts w:ascii="Calibri" w:hAnsi="Calibri" w:cs="Calibri"/>
          <w:sz w:val="22"/>
          <w:szCs w:val="22"/>
        </w:rPr>
      </w:pPr>
      <w:r w:rsidRPr="00E8314F">
        <w:rPr>
          <w:rFonts w:ascii="Calibri" w:hAnsi="Calibri" w:cs="Calibri"/>
          <w:sz w:val="22"/>
          <w:szCs w:val="22"/>
        </w:rPr>
        <w:t>L’organisateur</w:t>
      </w:r>
      <w:r w:rsidR="00CE6876" w:rsidRPr="00E8314F">
        <w:rPr>
          <w:rFonts w:ascii="Calibri" w:hAnsi="Calibri" w:cs="Calibri"/>
          <w:sz w:val="22"/>
          <w:szCs w:val="22"/>
        </w:rPr>
        <w:t xml:space="preserve"> se réserve le droit d’annuler le concours pour une catégorie si  le nombre minimum d’ensembles inscrits</w:t>
      </w:r>
      <w:r w:rsidR="00572C65" w:rsidRPr="00E8314F">
        <w:rPr>
          <w:rFonts w:ascii="Calibri" w:hAnsi="Calibri" w:cs="Calibri"/>
          <w:sz w:val="22"/>
          <w:szCs w:val="22"/>
        </w:rPr>
        <w:t xml:space="preserve"> n’est pas atteint en date du </w:t>
      </w:r>
      <w:r w:rsidR="001F4EFB" w:rsidRPr="00E8314F">
        <w:rPr>
          <w:rFonts w:ascii="Calibri" w:hAnsi="Calibri" w:cs="Calibri"/>
          <w:sz w:val="22"/>
          <w:szCs w:val="22"/>
        </w:rPr>
        <w:t>……………………………………………</w:t>
      </w:r>
      <w:r w:rsidR="00E16724" w:rsidRPr="00E8314F">
        <w:rPr>
          <w:rFonts w:ascii="Calibri" w:hAnsi="Calibri" w:cs="Calibri"/>
          <w:sz w:val="22"/>
          <w:szCs w:val="22"/>
        </w:rPr>
        <w:t>.</w:t>
      </w:r>
      <w:r w:rsidR="001F4EFB" w:rsidRPr="00E8314F">
        <w:rPr>
          <w:rFonts w:ascii="Calibri" w:hAnsi="Calibri" w:cs="Calibri"/>
          <w:b/>
          <w:sz w:val="22"/>
          <w:szCs w:val="22"/>
        </w:rPr>
        <w:t xml:space="preserve"> </w:t>
      </w:r>
      <w:r w:rsidR="00CE6876"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D</w:t>
      </w:r>
      <w:r w:rsidR="00572C65" w:rsidRPr="00E8314F">
        <w:rPr>
          <w:rFonts w:ascii="Calibri" w:hAnsi="Calibri" w:cs="Calibri"/>
          <w:i/>
          <w:sz w:val="22"/>
          <w:szCs w:val="22"/>
          <w:highlight w:val="lightGray"/>
          <w:bdr w:val="single" w:sz="4" w:space="0" w:color="auto"/>
        </w:rPr>
        <w:t>ate</w:t>
      </w:r>
      <w:r w:rsidR="00E16724" w:rsidRPr="00E8314F">
        <w:rPr>
          <w:rFonts w:ascii="Calibri" w:hAnsi="Calibri" w:cs="Calibri"/>
          <w:sz w:val="22"/>
          <w:szCs w:val="22"/>
        </w:rPr>
        <w:t xml:space="preserve"> .</w:t>
      </w:r>
    </w:p>
    <w:p w:rsidR="00CE6876" w:rsidRPr="00E8314F" w:rsidRDefault="00CE6876" w:rsidP="008C7D95">
      <w:pPr>
        <w:jc w:val="both"/>
        <w:rPr>
          <w:rFonts w:ascii="Calibri" w:hAnsi="Calibri" w:cs="Calibri"/>
          <w:sz w:val="22"/>
          <w:szCs w:val="22"/>
        </w:rPr>
      </w:pPr>
      <w:r w:rsidRPr="00E8314F">
        <w:rPr>
          <w:rFonts w:ascii="Calibri" w:hAnsi="Calibri" w:cs="Calibri"/>
          <w:sz w:val="22"/>
          <w:szCs w:val="22"/>
        </w:rPr>
        <w:t xml:space="preserve">Dès lors, les ensembles concernés par l’annulation en seront immédiatement informés. </w:t>
      </w:r>
    </w:p>
    <w:p w:rsidR="00F44A02" w:rsidRPr="00E8314F" w:rsidRDefault="00F44A02" w:rsidP="008C7D95">
      <w:pPr>
        <w:jc w:val="both"/>
        <w:rPr>
          <w:rFonts w:ascii="Calibri" w:hAnsi="Calibri" w:cs="Calibri"/>
          <w:sz w:val="22"/>
          <w:szCs w:val="22"/>
        </w:rPr>
      </w:pPr>
    </w:p>
    <w:p w:rsidR="00FF507B" w:rsidRPr="00E8314F" w:rsidRDefault="00FF507B" w:rsidP="008C7D95">
      <w:pPr>
        <w:jc w:val="both"/>
        <w:rPr>
          <w:rFonts w:ascii="Calibri" w:hAnsi="Calibri" w:cs="Calibri"/>
          <w:b/>
          <w:sz w:val="22"/>
          <w:szCs w:val="22"/>
        </w:rPr>
      </w:pPr>
      <w:r w:rsidRPr="00E8314F">
        <w:rPr>
          <w:rFonts w:ascii="Calibri" w:hAnsi="Calibri" w:cs="Calibri"/>
          <w:sz w:val="22"/>
          <w:szCs w:val="22"/>
        </w:rPr>
        <w:t xml:space="preserve">Les structures musicales comportant plusieurs ensembles dont chacun désire concourir dans sa catégorie, devront adresser autant de </w:t>
      </w:r>
      <w:r w:rsidR="007A0322" w:rsidRPr="00E8314F">
        <w:rPr>
          <w:rFonts w:ascii="Calibri" w:hAnsi="Calibri" w:cs="Calibri"/>
          <w:sz w:val="22"/>
          <w:szCs w:val="22"/>
        </w:rPr>
        <w:t xml:space="preserve">dossiers d’inscription </w:t>
      </w:r>
      <w:r w:rsidRPr="00E8314F">
        <w:rPr>
          <w:rFonts w:ascii="Calibri" w:hAnsi="Calibri" w:cs="Calibri"/>
          <w:sz w:val="22"/>
          <w:szCs w:val="22"/>
        </w:rPr>
        <w:t>que d’ensembles</w:t>
      </w:r>
      <w:r w:rsidR="004F7FC1" w:rsidRPr="00E8314F">
        <w:rPr>
          <w:rFonts w:ascii="Calibri" w:hAnsi="Calibri" w:cs="Calibri"/>
          <w:sz w:val="22"/>
          <w:szCs w:val="22"/>
        </w:rPr>
        <w:t xml:space="preserve"> souhaitant concourir</w:t>
      </w:r>
      <w:r w:rsidRPr="00E8314F">
        <w:rPr>
          <w:rFonts w:ascii="Calibri" w:hAnsi="Calibri" w:cs="Calibri"/>
          <w:sz w:val="22"/>
          <w:szCs w:val="22"/>
        </w:rPr>
        <w:t>.</w:t>
      </w:r>
    </w:p>
    <w:p w:rsidR="00F44A02" w:rsidRPr="00E8314F" w:rsidRDefault="00F44A02" w:rsidP="008C7D95">
      <w:pPr>
        <w:pStyle w:val="Corpsdetexte"/>
        <w:rPr>
          <w:rStyle w:val="Numrodepage"/>
          <w:rFonts w:ascii="Calibri" w:hAnsi="Calibri" w:cs="Calibri"/>
          <w:b w:val="0"/>
          <w:sz w:val="22"/>
          <w:szCs w:val="22"/>
        </w:rPr>
      </w:pPr>
    </w:p>
    <w:p w:rsidR="004B4892" w:rsidRPr="00E8314F" w:rsidRDefault="004B4892" w:rsidP="008C7D95">
      <w:pPr>
        <w:pStyle w:val="Corpsdetexte"/>
        <w:rPr>
          <w:rFonts w:ascii="Calibri" w:hAnsi="Calibri" w:cs="Calibri"/>
          <w:b w:val="0"/>
          <w:sz w:val="22"/>
          <w:szCs w:val="22"/>
        </w:rPr>
      </w:pPr>
      <w:r w:rsidRPr="00E8314F">
        <w:rPr>
          <w:rFonts w:ascii="Calibri" w:hAnsi="Calibri" w:cs="Calibri"/>
          <w:b w:val="0"/>
          <w:sz w:val="22"/>
          <w:szCs w:val="22"/>
        </w:rPr>
        <w:t xml:space="preserve">Un </w:t>
      </w:r>
      <w:r w:rsidRPr="00E8314F">
        <w:rPr>
          <w:rStyle w:val="Numrodepage"/>
          <w:rFonts w:ascii="Calibri" w:hAnsi="Calibri" w:cs="Calibri"/>
          <w:b w:val="0"/>
          <w:sz w:val="22"/>
          <w:szCs w:val="22"/>
        </w:rPr>
        <w:t xml:space="preserve">ensemble </w:t>
      </w:r>
      <w:r w:rsidRPr="00E8314F">
        <w:rPr>
          <w:rFonts w:ascii="Calibri" w:hAnsi="Calibri" w:cs="Calibri"/>
          <w:b w:val="0"/>
          <w:sz w:val="22"/>
          <w:szCs w:val="22"/>
        </w:rPr>
        <w:t>dirigé régulièrement par plusieurs chefs, peut, lors d’un concours, être conduit par ses chefs.</w:t>
      </w:r>
    </w:p>
    <w:p w:rsidR="00C2525F" w:rsidRPr="00E8314F" w:rsidRDefault="00C2525F" w:rsidP="008C7D95">
      <w:pPr>
        <w:jc w:val="both"/>
        <w:rPr>
          <w:rFonts w:ascii="Calibri" w:hAnsi="Calibri" w:cs="Calibri"/>
          <w:sz w:val="22"/>
          <w:szCs w:val="22"/>
        </w:rPr>
      </w:pPr>
    </w:p>
    <w:p w:rsidR="009C7490" w:rsidRPr="00E8314F" w:rsidRDefault="009C7490" w:rsidP="008C7D95">
      <w:pPr>
        <w:jc w:val="both"/>
        <w:rPr>
          <w:rFonts w:ascii="Calibri" w:hAnsi="Calibri" w:cs="Calibri"/>
          <w:b/>
        </w:rPr>
      </w:pPr>
      <w:r w:rsidRPr="00E8314F">
        <w:rPr>
          <w:rFonts w:ascii="Calibri" w:hAnsi="Calibri" w:cs="Calibri"/>
          <w:b/>
        </w:rPr>
        <w:t xml:space="preserve">Article </w:t>
      </w:r>
      <w:r w:rsidR="00525E65" w:rsidRPr="00E8314F">
        <w:rPr>
          <w:rFonts w:ascii="Calibri" w:hAnsi="Calibri" w:cs="Calibri"/>
          <w:b/>
        </w:rPr>
        <w:t>3</w:t>
      </w:r>
      <w:r w:rsidRPr="00E8314F">
        <w:rPr>
          <w:rFonts w:ascii="Calibri" w:hAnsi="Calibri" w:cs="Calibri"/>
          <w:b/>
        </w:rPr>
        <w:t xml:space="preserve"> </w:t>
      </w:r>
      <w:r w:rsidR="008D02CA">
        <w:rPr>
          <w:rFonts w:ascii="Calibri" w:hAnsi="Calibri" w:cs="Calibri"/>
          <w:b/>
        </w:rPr>
        <w:t>-</w:t>
      </w:r>
      <w:r w:rsidRPr="00E8314F">
        <w:rPr>
          <w:rFonts w:ascii="Calibri" w:hAnsi="Calibri" w:cs="Calibri"/>
          <w:b/>
        </w:rPr>
        <w:t xml:space="preserve"> MATÉRIEL DE PERCUSSIONS</w:t>
      </w:r>
    </w:p>
    <w:p w:rsidR="00BD4FC8" w:rsidRPr="00E8314F" w:rsidRDefault="00BD4FC8" w:rsidP="008C7D95">
      <w:pPr>
        <w:jc w:val="both"/>
        <w:rPr>
          <w:rFonts w:ascii="Calibri" w:hAnsi="Calibri" w:cs="Calibri"/>
          <w:b/>
          <w:sz w:val="22"/>
          <w:szCs w:val="22"/>
        </w:rPr>
      </w:pP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 xml:space="preserve">Le matériel suivant sera mis à disposition par l’organisateur : </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 ……………………………………………………………..</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 ……………………………………………………………..</w:t>
      </w:r>
    </w:p>
    <w:p w:rsidR="00A4112C" w:rsidRPr="00E8314F" w:rsidRDefault="00A4112C" w:rsidP="008C7D95">
      <w:pPr>
        <w:jc w:val="both"/>
        <w:rPr>
          <w:rFonts w:ascii="Calibri" w:hAnsi="Calibri" w:cs="Calibri"/>
          <w:sz w:val="22"/>
          <w:szCs w:val="22"/>
        </w:rPr>
      </w:pPr>
      <w:r w:rsidRPr="00E8314F">
        <w:rPr>
          <w:rFonts w:ascii="Calibri" w:hAnsi="Calibri" w:cs="Calibri"/>
          <w:sz w:val="22"/>
          <w:szCs w:val="22"/>
        </w:rPr>
        <w:t>-</w:t>
      </w:r>
      <w:r w:rsidRPr="00E8314F">
        <w:rPr>
          <w:rFonts w:ascii="Calibri" w:hAnsi="Calibri" w:cs="Calibri"/>
          <w:b/>
          <w:sz w:val="22"/>
          <w:szCs w:val="22"/>
        </w:rPr>
        <w:t xml:space="preserve"> </w:t>
      </w:r>
      <w:r w:rsidRPr="00E8314F">
        <w:rPr>
          <w:rFonts w:ascii="Calibri" w:hAnsi="Calibri" w:cs="Calibri"/>
          <w:i/>
          <w:sz w:val="22"/>
          <w:szCs w:val="22"/>
        </w:rPr>
        <w:t>Etc</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Le matériel nécessaire supplémentaire devra être apporté par les ensembles.</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Le matériel appartenant aux ensembles doit être assuré par eux-mêmes. L’organisateur ne pourra être tenu responsable en cas de dégradations, de pertes ou de vols de ce matériel.</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Les participants occasionnant des dégradations sur le matériel mis à disposition ou sur le lieu de leur prestation seront tenus de rembourser intégralement le matériel endommagé ou sa remise en état.</w:t>
      </w:r>
    </w:p>
    <w:p w:rsidR="009C7490" w:rsidRPr="00E8314F" w:rsidRDefault="009C7490" w:rsidP="008C7D95">
      <w:pPr>
        <w:jc w:val="both"/>
        <w:rPr>
          <w:rFonts w:ascii="Calibri" w:hAnsi="Calibri" w:cs="Calibri"/>
          <w:b/>
        </w:rPr>
      </w:pPr>
    </w:p>
    <w:p w:rsidR="009079F3" w:rsidRPr="00E8314F" w:rsidRDefault="009079F3" w:rsidP="008C7D95">
      <w:pPr>
        <w:jc w:val="both"/>
        <w:rPr>
          <w:rFonts w:ascii="Calibri" w:hAnsi="Calibri" w:cs="Calibri"/>
          <w:b/>
        </w:rPr>
      </w:pPr>
      <w:r w:rsidRPr="00E8314F">
        <w:rPr>
          <w:rFonts w:ascii="Calibri" w:hAnsi="Calibri" w:cs="Calibri"/>
          <w:b/>
        </w:rPr>
        <w:t xml:space="preserve">Article 4 </w:t>
      </w:r>
      <w:r w:rsidR="008D02CA">
        <w:rPr>
          <w:rFonts w:ascii="Calibri" w:hAnsi="Calibri" w:cs="Calibri"/>
          <w:b/>
        </w:rPr>
        <w:t>-</w:t>
      </w:r>
      <w:r w:rsidRPr="00E8314F">
        <w:rPr>
          <w:rFonts w:ascii="Calibri" w:hAnsi="Calibri" w:cs="Calibri"/>
          <w:b/>
        </w:rPr>
        <w:t xml:space="preserve"> PARTITIONS</w:t>
      </w:r>
    </w:p>
    <w:p w:rsidR="00BD4FC8" w:rsidRPr="00E8314F" w:rsidRDefault="00BD4FC8" w:rsidP="008C7D95">
      <w:pPr>
        <w:jc w:val="both"/>
        <w:rPr>
          <w:rFonts w:ascii="Calibri" w:hAnsi="Calibri" w:cs="Calibri"/>
          <w:b/>
          <w:sz w:val="22"/>
          <w:szCs w:val="22"/>
        </w:rPr>
      </w:pPr>
    </w:p>
    <w:p w:rsidR="009079F3" w:rsidRPr="00E8314F" w:rsidRDefault="009079F3" w:rsidP="008C7D95">
      <w:pPr>
        <w:jc w:val="both"/>
        <w:rPr>
          <w:rFonts w:ascii="Calibri" w:hAnsi="Calibri" w:cs="Calibri"/>
          <w:sz w:val="22"/>
          <w:szCs w:val="22"/>
        </w:rPr>
      </w:pPr>
      <w:r w:rsidRPr="00E8314F">
        <w:rPr>
          <w:rFonts w:ascii="Calibri" w:hAnsi="Calibri" w:cs="Calibri"/>
          <w:sz w:val="22"/>
          <w:szCs w:val="22"/>
        </w:rPr>
        <w:lastRenderedPageBreak/>
        <w:t xml:space="preserve">Les ensembles doivent </w:t>
      </w:r>
      <w:r w:rsidR="00B4096D" w:rsidRPr="00E8314F">
        <w:rPr>
          <w:rFonts w:ascii="Calibri" w:hAnsi="Calibri" w:cs="Calibri"/>
          <w:sz w:val="22"/>
          <w:szCs w:val="22"/>
        </w:rPr>
        <w:t>envoyer à l’organisateur</w:t>
      </w:r>
      <w:r w:rsidRPr="00E8314F">
        <w:rPr>
          <w:rFonts w:ascii="Calibri" w:hAnsi="Calibri" w:cs="Calibri"/>
          <w:sz w:val="22"/>
          <w:szCs w:val="22"/>
        </w:rPr>
        <w:t xml:space="preserve"> 3</w:t>
      </w:r>
      <w:r w:rsidR="00DB643B" w:rsidRPr="00E8314F">
        <w:rPr>
          <w:rFonts w:ascii="Calibri" w:hAnsi="Calibri" w:cs="Calibri"/>
          <w:sz w:val="22"/>
          <w:szCs w:val="22"/>
        </w:rPr>
        <w:t xml:space="preserve"> ou 5 (selon la composition du jury)</w:t>
      </w:r>
      <w:r w:rsidRPr="00E8314F">
        <w:rPr>
          <w:rFonts w:ascii="Calibri" w:hAnsi="Calibri" w:cs="Calibri"/>
          <w:sz w:val="22"/>
          <w:szCs w:val="22"/>
        </w:rPr>
        <w:t xml:space="preserve"> exemplaires originaux des </w:t>
      </w:r>
      <w:r w:rsidR="0013744A" w:rsidRPr="00E8314F">
        <w:rPr>
          <w:rFonts w:ascii="Calibri" w:hAnsi="Calibri" w:cs="Calibri"/>
          <w:sz w:val="22"/>
          <w:szCs w:val="22"/>
        </w:rPr>
        <w:t>conducteurs</w:t>
      </w:r>
      <w:r w:rsidRPr="00E8314F">
        <w:rPr>
          <w:rFonts w:ascii="Calibri" w:hAnsi="Calibri" w:cs="Calibri"/>
          <w:sz w:val="22"/>
          <w:szCs w:val="22"/>
        </w:rPr>
        <w:t xml:space="preserve"> des œuvres </w:t>
      </w:r>
      <w:r w:rsidR="00B83A34" w:rsidRPr="00E8314F">
        <w:rPr>
          <w:rFonts w:ascii="Calibri" w:hAnsi="Calibri" w:cs="Calibri"/>
          <w:sz w:val="22"/>
          <w:szCs w:val="22"/>
        </w:rPr>
        <w:t>libres</w:t>
      </w:r>
      <w:r w:rsidR="00B4096D" w:rsidRPr="00E8314F">
        <w:rPr>
          <w:rFonts w:ascii="Calibri" w:hAnsi="Calibri" w:cs="Calibri"/>
          <w:sz w:val="22"/>
          <w:szCs w:val="22"/>
        </w:rPr>
        <w:t xml:space="preserve">, </w:t>
      </w:r>
      <w:r w:rsidRPr="00E8314F">
        <w:rPr>
          <w:rFonts w:ascii="Calibri" w:hAnsi="Calibri" w:cs="Calibri"/>
          <w:sz w:val="22"/>
          <w:szCs w:val="22"/>
        </w:rPr>
        <w:t>avec la facture</w:t>
      </w:r>
      <w:r w:rsidR="0013744A" w:rsidRPr="00E8314F">
        <w:rPr>
          <w:rFonts w:ascii="Calibri" w:hAnsi="Calibri" w:cs="Calibri"/>
          <w:sz w:val="22"/>
          <w:szCs w:val="22"/>
        </w:rPr>
        <w:t xml:space="preserve"> d’achat</w:t>
      </w:r>
      <w:r w:rsidRPr="00E8314F">
        <w:rPr>
          <w:rFonts w:ascii="Calibri" w:hAnsi="Calibri" w:cs="Calibri"/>
          <w:sz w:val="22"/>
          <w:szCs w:val="22"/>
        </w:rPr>
        <w:t xml:space="preserve"> et le RIB de l’ensemble</w:t>
      </w:r>
      <w:r w:rsidR="00BC5344" w:rsidRPr="00E8314F">
        <w:rPr>
          <w:rFonts w:ascii="Calibri" w:hAnsi="Calibri" w:cs="Calibri"/>
          <w:sz w:val="22"/>
          <w:szCs w:val="22"/>
        </w:rPr>
        <w:t xml:space="preserve"> </w:t>
      </w:r>
      <w:r w:rsidR="00BC5344" w:rsidRPr="00E8314F">
        <w:rPr>
          <w:rFonts w:ascii="Calibri" w:hAnsi="Calibri" w:cs="Calibri"/>
          <w:b/>
          <w:i/>
          <w:sz w:val="22"/>
          <w:szCs w:val="22"/>
        </w:rPr>
        <w:t>(délai à fixer par l’organisateur)</w:t>
      </w:r>
      <w:r w:rsidR="00BD4FC8" w:rsidRPr="00E8314F">
        <w:rPr>
          <w:rFonts w:ascii="Calibri" w:hAnsi="Calibri" w:cs="Calibri"/>
          <w:sz w:val="22"/>
          <w:szCs w:val="22"/>
        </w:rPr>
        <w:t>.</w:t>
      </w:r>
    </w:p>
    <w:p w:rsidR="009079F3" w:rsidRPr="00E8314F" w:rsidRDefault="009079F3" w:rsidP="008C7D95">
      <w:pPr>
        <w:jc w:val="both"/>
        <w:rPr>
          <w:rFonts w:ascii="Calibri" w:hAnsi="Calibri" w:cs="Calibri"/>
          <w:sz w:val="22"/>
          <w:szCs w:val="22"/>
        </w:rPr>
      </w:pPr>
      <w:r w:rsidRPr="00E8314F">
        <w:rPr>
          <w:rFonts w:ascii="Calibri" w:hAnsi="Calibri" w:cs="Calibri"/>
          <w:sz w:val="22"/>
          <w:szCs w:val="22"/>
        </w:rPr>
        <w:t>Les frais liés à l’achat de ces exemplaires seront ensuite remboursés par la CMF</w:t>
      </w:r>
      <w:r w:rsidR="00B4096D" w:rsidRPr="00E8314F">
        <w:rPr>
          <w:rFonts w:ascii="Calibri" w:hAnsi="Calibri" w:cs="Calibri"/>
          <w:sz w:val="22"/>
          <w:szCs w:val="22"/>
        </w:rPr>
        <w:t xml:space="preserve"> </w:t>
      </w:r>
      <w:r w:rsidR="00EC4AEA" w:rsidRPr="00E8314F">
        <w:rPr>
          <w:rFonts w:ascii="Calibri" w:hAnsi="Calibri" w:cs="Calibri"/>
          <w:sz w:val="22"/>
          <w:szCs w:val="22"/>
        </w:rPr>
        <w:t>au prorata</w:t>
      </w:r>
      <w:r w:rsidR="00B4096D" w:rsidRPr="00E8314F">
        <w:rPr>
          <w:rFonts w:ascii="Calibri" w:hAnsi="Calibri" w:cs="Calibri"/>
          <w:sz w:val="22"/>
          <w:szCs w:val="22"/>
        </w:rPr>
        <w:t xml:space="preserve"> de l’enveloppe allouée par la SEAM. </w:t>
      </w:r>
    </w:p>
    <w:p w:rsidR="009079F3" w:rsidRPr="00E8314F" w:rsidRDefault="00480C8F" w:rsidP="008C7D95">
      <w:pPr>
        <w:jc w:val="both"/>
        <w:rPr>
          <w:rFonts w:ascii="Calibri" w:hAnsi="Calibri" w:cs="Calibri"/>
          <w:sz w:val="22"/>
          <w:szCs w:val="22"/>
        </w:rPr>
      </w:pPr>
      <w:r w:rsidRPr="00E8314F">
        <w:rPr>
          <w:rFonts w:ascii="Calibri" w:hAnsi="Calibri" w:cs="Calibri"/>
          <w:sz w:val="22"/>
          <w:szCs w:val="22"/>
        </w:rPr>
        <w:t>Pour les œuvres ou extraits édités, l’ensemble s’engage à jouer sur du matériel original</w:t>
      </w:r>
      <w:r w:rsidR="00FD2D5E" w:rsidRPr="00E8314F">
        <w:rPr>
          <w:rFonts w:ascii="Calibri" w:hAnsi="Calibri" w:cs="Calibri"/>
          <w:sz w:val="22"/>
          <w:szCs w:val="22"/>
        </w:rPr>
        <w:t xml:space="preserve">, et non des copies. </w:t>
      </w:r>
    </w:p>
    <w:p w:rsidR="001830A0" w:rsidRPr="006D60E6" w:rsidRDefault="00FD2D5E" w:rsidP="008C7D95">
      <w:pPr>
        <w:jc w:val="both"/>
        <w:rPr>
          <w:rFonts w:ascii="Calibri" w:hAnsi="Calibri" w:cs="Calibri"/>
          <w:sz w:val="22"/>
          <w:szCs w:val="22"/>
        </w:rPr>
      </w:pPr>
      <w:r w:rsidRPr="00E8314F">
        <w:rPr>
          <w:rFonts w:ascii="Calibri" w:hAnsi="Calibri" w:cs="Calibri"/>
          <w:sz w:val="22"/>
          <w:szCs w:val="22"/>
        </w:rPr>
        <w:t xml:space="preserve">Pour le programme libre, les ensembles peuvent se référer aux répertoires, par niveau, édités par la CMF : </w:t>
      </w:r>
      <w:hyperlink r:id="rId8" w:history="1">
        <w:r w:rsidR="003E7122" w:rsidRPr="00E8314F">
          <w:rPr>
            <w:rStyle w:val="Lienhypertexte"/>
            <w:rFonts w:ascii="Calibri" w:hAnsi="Calibri" w:cs="Calibri"/>
            <w:color w:val="auto"/>
            <w:sz w:val="22"/>
            <w:szCs w:val="22"/>
          </w:rPr>
          <w:t>https://www.cmf-musique.org/pole-documentaire/listes-de-pieces-musicales/</w:t>
        </w:r>
      </w:hyperlink>
    </w:p>
    <w:p w:rsidR="006019A7" w:rsidRPr="00E8314F" w:rsidRDefault="006019A7" w:rsidP="008C7D95">
      <w:pPr>
        <w:jc w:val="both"/>
        <w:rPr>
          <w:rFonts w:ascii="Calibri" w:hAnsi="Calibri" w:cs="Calibri"/>
          <w:b/>
        </w:rPr>
      </w:pPr>
    </w:p>
    <w:p w:rsidR="009C7490" w:rsidRPr="00E8314F" w:rsidRDefault="009C7490" w:rsidP="008C7D95">
      <w:pPr>
        <w:jc w:val="both"/>
        <w:rPr>
          <w:rFonts w:ascii="Calibri" w:hAnsi="Calibri" w:cs="Calibri"/>
          <w:b/>
        </w:rPr>
      </w:pPr>
      <w:r w:rsidRPr="00E8314F">
        <w:rPr>
          <w:rFonts w:ascii="Calibri" w:hAnsi="Calibri" w:cs="Calibri"/>
          <w:b/>
        </w:rPr>
        <w:t xml:space="preserve">Article </w:t>
      </w:r>
      <w:r w:rsidR="009079F3" w:rsidRPr="00E8314F">
        <w:rPr>
          <w:rFonts w:ascii="Calibri" w:hAnsi="Calibri" w:cs="Calibri"/>
          <w:b/>
        </w:rPr>
        <w:t>5</w:t>
      </w:r>
      <w:r w:rsidRPr="00E8314F">
        <w:rPr>
          <w:rFonts w:ascii="Calibri" w:hAnsi="Calibri" w:cs="Calibri"/>
          <w:b/>
        </w:rPr>
        <w:t xml:space="preserve"> </w:t>
      </w:r>
      <w:r w:rsidR="008D02CA">
        <w:rPr>
          <w:rFonts w:ascii="Calibri" w:hAnsi="Calibri" w:cs="Calibri"/>
          <w:b/>
        </w:rPr>
        <w:t>-</w:t>
      </w:r>
      <w:r w:rsidRPr="00E8314F">
        <w:rPr>
          <w:rFonts w:ascii="Calibri" w:hAnsi="Calibri" w:cs="Calibri"/>
          <w:b/>
        </w:rPr>
        <w:t xml:space="preserve"> JURY</w:t>
      </w:r>
    </w:p>
    <w:p w:rsidR="00BD4FC8" w:rsidRPr="00E8314F" w:rsidRDefault="00BD4FC8" w:rsidP="008C7D95">
      <w:pPr>
        <w:jc w:val="both"/>
        <w:rPr>
          <w:rFonts w:ascii="Calibri" w:hAnsi="Calibri" w:cs="Calibri"/>
          <w:b/>
          <w:sz w:val="22"/>
          <w:szCs w:val="22"/>
        </w:rPr>
      </w:pP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Chaque jury sera composé d’au moins 3</w:t>
      </w:r>
      <w:r w:rsidR="005F5395" w:rsidRPr="00E8314F">
        <w:rPr>
          <w:rFonts w:ascii="Calibri" w:hAnsi="Calibri" w:cs="Calibri"/>
          <w:sz w:val="22"/>
          <w:szCs w:val="22"/>
        </w:rPr>
        <w:t xml:space="preserve"> ou 5</w:t>
      </w:r>
      <w:r w:rsidRPr="00E8314F">
        <w:rPr>
          <w:rFonts w:ascii="Calibri" w:hAnsi="Calibri" w:cs="Calibri"/>
          <w:sz w:val="22"/>
          <w:szCs w:val="22"/>
        </w:rPr>
        <w:t xml:space="preserve"> personnes. </w:t>
      </w:r>
    </w:p>
    <w:p w:rsidR="009C7490" w:rsidRPr="00E8314F" w:rsidRDefault="005F5395" w:rsidP="008C7D95">
      <w:pPr>
        <w:jc w:val="both"/>
        <w:rPr>
          <w:rFonts w:ascii="Calibri" w:hAnsi="Calibri" w:cs="Calibri"/>
          <w:sz w:val="22"/>
          <w:szCs w:val="22"/>
        </w:rPr>
      </w:pPr>
      <w:r w:rsidRPr="00E8314F">
        <w:rPr>
          <w:rFonts w:ascii="Calibri" w:hAnsi="Calibri" w:cs="Calibri"/>
          <w:sz w:val="22"/>
          <w:szCs w:val="22"/>
        </w:rPr>
        <w:t>Les</w:t>
      </w:r>
      <w:r w:rsidR="009C7490" w:rsidRPr="00E8314F">
        <w:rPr>
          <w:rFonts w:ascii="Calibri" w:hAnsi="Calibri" w:cs="Calibri"/>
          <w:sz w:val="22"/>
          <w:szCs w:val="22"/>
        </w:rPr>
        <w:t xml:space="preserve"> décisions du jury sont sans appel. Un entretien avec le</w:t>
      </w:r>
      <w:r w:rsidRPr="00E8314F">
        <w:rPr>
          <w:rFonts w:ascii="Calibri" w:hAnsi="Calibri" w:cs="Calibri"/>
          <w:sz w:val="22"/>
          <w:szCs w:val="22"/>
        </w:rPr>
        <w:t>(s) chef(s) et au maximum deux membres de</w:t>
      </w:r>
      <w:r w:rsidR="009C7490" w:rsidRPr="00E8314F">
        <w:rPr>
          <w:rFonts w:ascii="Calibri" w:hAnsi="Calibri" w:cs="Calibri"/>
          <w:sz w:val="22"/>
          <w:szCs w:val="22"/>
        </w:rPr>
        <w:t xml:space="preserve"> </w:t>
      </w:r>
      <w:r w:rsidRPr="00E8314F">
        <w:rPr>
          <w:rFonts w:ascii="Calibri" w:hAnsi="Calibri" w:cs="Calibri"/>
          <w:sz w:val="22"/>
          <w:szCs w:val="22"/>
        </w:rPr>
        <w:t>l’</w:t>
      </w:r>
      <w:r w:rsidR="009C7490" w:rsidRPr="00E8314F">
        <w:rPr>
          <w:rFonts w:ascii="Calibri" w:hAnsi="Calibri" w:cs="Calibri"/>
          <w:sz w:val="22"/>
          <w:szCs w:val="22"/>
        </w:rPr>
        <w:t>ensemble aura lieu après la prestation en concours</w:t>
      </w:r>
      <w:r w:rsidRPr="00E8314F">
        <w:rPr>
          <w:rFonts w:ascii="Calibri" w:hAnsi="Calibri" w:cs="Calibri"/>
          <w:sz w:val="22"/>
          <w:szCs w:val="22"/>
        </w:rPr>
        <w:t xml:space="preserve"> (20 minutes maximum par ensemble pour un jury de 3 membres et 30 minutes maximum par ensemble pour un jury de 5 membres)</w:t>
      </w:r>
      <w:r w:rsidR="009C7490" w:rsidRPr="00E8314F">
        <w:rPr>
          <w:rFonts w:ascii="Calibri" w:hAnsi="Calibri" w:cs="Calibri"/>
          <w:sz w:val="22"/>
          <w:szCs w:val="22"/>
        </w:rPr>
        <w:t>. A l’issue du concours, seul le Président du jury est habilité à s’entretenir avec les responsables des ensembles</w:t>
      </w:r>
      <w:r w:rsidR="00B90B09" w:rsidRPr="00E8314F">
        <w:rPr>
          <w:rFonts w:ascii="Calibri" w:hAnsi="Calibri" w:cs="Calibri"/>
          <w:sz w:val="22"/>
          <w:szCs w:val="22"/>
        </w:rPr>
        <w:t xml:space="preserve">. </w:t>
      </w:r>
    </w:p>
    <w:p w:rsidR="009C7490" w:rsidRPr="00E8314F" w:rsidRDefault="009C7490" w:rsidP="008C7D95">
      <w:pPr>
        <w:jc w:val="both"/>
        <w:rPr>
          <w:rFonts w:ascii="Calibri" w:hAnsi="Calibri" w:cs="Calibri"/>
          <w:sz w:val="22"/>
          <w:szCs w:val="22"/>
        </w:rPr>
      </w:pPr>
    </w:p>
    <w:p w:rsidR="009C7490" w:rsidRPr="00E8314F" w:rsidRDefault="009C7490" w:rsidP="008C7D95">
      <w:pPr>
        <w:jc w:val="both"/>
        <w:rPr>
          <w:rFonts w:ascii="Calibri" w:hAnsi="Calibri" w:cs="Calibri"/>
          <w:b/>
        </w:rPr>
      </w:pPr>
      <w:r w:rsidRPr="00E8314F">
        <w:rPr>
          <w:rFonts w:ascii="Calibri" w:hAnsi="Calibri" w:cs="Calibri"/>
          <w:b/>
        </w:rPr>
        <w:t xml:space="preserve">Article </w:t>
      </w:r>
      <w:r w:rsidR="009079F3" w:rsidRPr="00E8314F">
        <w:rPr>
          <w:rFonts w:ascii="Calibri" w:hAnsi="Calibri" w:cs="Calibri"/>
          <w:b/>
        </w:rPr>
        <w:t>6</w:t>
      </w:r>
      <w:r w:rsidRPr="00E8314F">
        <w:rPr>
          <w:rFonts w:ascii="Calibri" w:hAnsi="Calibri" w:cs="Calibri"/>
          <w:b/>
        </w:rPr>
        <w:t xml:space="preserve"> - DÉROULEMENT DU CONCOURS</w:t>
      </w:r>
    </w:p>
    <w:p w:rsidR="00BD4FC8" w:rsidRPr="00E8314F" w:rsidRDefault="00BD4FC8" w:rsidP="008C7D95">
      <w:pPr>
        <w:jc w:val="both"/>
        <w:rPr>
          <w:rFonts w:ascii="Calibri" w:hAnsi="Calibri" w:cs="Calibri"/>
          <w:b/>
          <w:sz w:val="22"/>
          <w:szCs w:val="22"/>
        </w:rPr>
      </w:pPr>
    </w:p>
    <w:p w:rsidR="003E7122" w:rsidRPr="00E8314F" w:rsidRDefault="003E7122" w:rsidP="008C7D95">
      <w:pPr>
        <w:jc w:val="both"/>
        <w:rPr>
          <w:rFonts w:ascii="Calibri" w:hAnsi="Calibri" w:cs="Calibri"/>
          <w:sz w:val="22"/>
          <w:szCs w:val="22"/>
        </w:rPr>
      </w:pPr>
      <w:r w:rsidRPr="00E8314F">
        <w:rPr>
          <w:rFonts w:ascii="Calibri" w:hAnsi="Calibri" w:cs="Calibri"/>
          <w:sz w:val="22"/>
          <w:szCs w:val="22"/>
        </w:rPr>
        <w:t>L’ordre des divisions</w:t>
      </w:r>
      <w:r w:rsidR="00A87181" w:rsidRPr="00E8314F">
        <w:rPr>
          <w:rFonts w:ascii="Calibri" w:hAnsi="Calibri" w:cs="Calibri"/>
          <w:sz w:val="22"/>
          <w:szCs w:val="22"/>
        </w:rPr>
        <w:t xml:space="preserve">/niveaux </w:t>
      </w:r>
      <w:r w:rsidRPr="00E8314F">
        <w:rPr>
          <w:rFonts w:ascii="Calibri" w:hAnsi="Calibri" w:cs="Calibri"/>
          <w:sz w:val="22"/>
          <w:szCs w:val="22"/>
        </w:rPr>
        <w:t xml:space="preserve">est établi </w:t>
      </w:r>
      <w:r w:rsidR="00A87181" w:rsidRPr="00E8314F">
        <w:rPr>
          <w:rFonts w:ascii="Calibri" w:hAnsi="Calibri" w:cs="Calibri"/>
          <w:sz w:val="22"/>
          <w:szCs w:val="22"/>
        </w:rPr>
        <w:t>du plus bas</w:t>
      </w:r>
      <w:r w:rsidRPr="00E8314F">
        <w:rPr>
          <w:rFonts w:ascii="Calibri" w:hAnsi="Calibri" w:cs="Calibri"/>
          <w:sz w:val="22"/>
          <w:szCs w:val="22"/>
        </w:rPr>
        <w:t xml:space="preserve"> </w:t>
      </w:r>
      <w:r w:rsidR="00A87181" w:rsidRPr="00E8314F">
        <w:rPr>
          <w:rFonts w:ascii="Calibri" w:hAnsi="Calibri" w:cs="Calibri"/>
          <w:sz w:val="22"/>
          <w:szCs w:val="22"/>
        </w:rPr>
        <w:t xml:space="preserve">au plus haut. </w:t>
      </w:r>
      <w:r w:rsidRPr="00E8314F">
        <w:rPr>
          <w:rFonts w:ascii="Calibri" w:hAnsi="Calibri" w:cs="Calibri"/>
          <w:sz w:val="22"/>
          <w:szCs w:val="22"/>
        </w:rPr>
        <w:t xml:space="preserve"> </w:t>
      </w: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 xml:space="preserve">Le planning et les horaires de convocation seront indiqués aux ensembles </w:t>
      </w:r>
      <w:r w:rsidR="00B4096D" w:rsidRPr="00E8314F">
        <w:rPr>
          <w:rFonts w:ascii="Calibri" w:hAnsi="Calibri" w:cs="Calibri"/>
          <w:sz w:val="22"/>
          <w:szCs w:val="22"/>
        </w:rPr>
        <w:t xml:space="preserve">par les organisateurs. </w:t>
      </w:r>
      <w:r w:rsidRPr="00E8314F">
        <w:rPr>
          <w:rFonts w:ascii="Calibri" w:hAnsi="Calibri" w:cs="Calibri"/>
          <w:sz w:val="22"/>
          <w:szCs w:val="22"/>
        </w:rPr>
        <w:t xml:space="preserve"> </w:t>
      </w:r>
    </w:p>
    <w:p w:rsidR="009C7490" w:rsidRPr="00E8314F" w:rsidRDefault="009C7490" w:rsidP="008C7D95">
      <w:pPr>
        <w:jc w:val="both"/>
        <w:rPr>
          <w:rFonts w:ascii="Calibri" w:hAnsi="Calibri" w:cs="Calibri"/>
          <w:sz w:val="22"/>
          <w:szCs w:val="22"/>
        </w:rPr>
      </w:pPr>
    </w:p>
    <w:p w:rsidR="009C7490" w:rsidRPr="00E8314F" w:rsidRDefault="001D6775" w:rsidP="008C7D95">
      <w:pPr>
        <w:jc w:val="both"/>
        <w:rPr>
          <w:rFonts w:ascii="Calibri" w:hAnsi="Calibri" w:cs="Calibri"/>
          <w:b/>
          <w:i/>
          <w:sz w:val="22"/>
          <w:szCs w:val="22"/>
        </w:rPr>
      </w:pPr>
      <w:r w:rsidRPr="00E8314F">
        <w:rPr>
          <w:rFonts w:ascii="Calibri" w:hAnsi="Calibri" w:cs="Calibri"/>
          <w:b/>
          <w:i/>
          <w:sz w:val="22"/>
          <w:szCs w:val="22"/>
        </w:rPr>
        <w:t>Article à</w:t>
      </w:r>
      <w:r w:rsidR="009C7490" w:rsidRPr="00E8314F">
        <w:rPr>
          <w:rFonts w:ascii="Calibri" w:hAnsi="Calibri" w:cs="Calibri"/>
          <w:b/>
          <w:i/>
          <w:sz w:val="22"/>
          <w:szCs w:val="22"/>
        </w:rPr>
        <w:t xml:space="preserve"> compléter</w:t>
      </w:r>
      <w:r w:rsidR="00ED0C9F" w:rsidRPr="00E8314F">
        <w:rPr>
          <w:rFonts w:ascii="Calibri" w:hAnsi="Calibri" w:cs="Calibri"/>
          <w:b/>
          <w:i/>
          <w:sz w:val="22"/>
          <w:szCs w:val="22"/>
        </w:rPr>
        <w:t xml:space="preserve"> par l’organisateur</w:t>
      </w:r>
    </w:p>
    <w:p w:rsidR="00EA6DDF" w:rsidRPr="00E8314F" w:rsidRDefault="00EA6DDF" w:rsidP="008C7D95">
      <w:pPr>
        <w:jc w:val="both"/>
        <w:rPr>
          <w:rFonts w:ascii="Calibri" w:hAnsi="Calibri" w:cs="Calibri"/>
          <w:i/>
          <w:sz w:val="22"/>
          <w:szCs w:val="22"/>
        </w:rPr>
      </w:pPr>
      <w:r w:rsidRPr="00E8314F">
        <w:rPr>
          <w:rFonts w:ascii="Calibri" w:hAnsi="Calibri" w:cs="Calibri"/>
          <w:i/>
          <w:sz w:val="22"/>
          <w:szCs w:val="22"/>
        </w:rPr>
        <w:t xml:space="preserve">Préciser les informations sur les événements annexes au concours auxquels peuvent participer les ensembles. </w:t>
      </w:r>
    </w:p>
    <w:p w:rsidR="009C7490" w:rsidRPr="00E8314F" w:rsidRDefault="009C7490" w:rsidP="008C7D95">
      <w:pPr>
        <w:jc w:val="both"/>
        <w:rPr>
          <w:rFonts w:ascii="Calibri" w:hAnsi="Calibri" w:cs="Calibri"/>
          <w:b/>
          <w:sz w:val="22"/>
          <w:szCs w:val="22"/>
        </w:rPr>
      </w:pPr>
    </w:p>
    <w:p w:rsidR="009C7490" w:rsidRPr="00E8314F" w:rsidRDefault="009C7490" w:rsidP="008C7D95">
      <w:pPr>
        <w:jc w:val="both"/>
        <w:rPr>
          <w:rFonts w:ascii="Calibri" w:hAnsi="Calibri" w:cs="Calibri"/>
          <w:b/>
        </w:rPr>
      </w:pPr>
      <w:r w:rsidRPr="00E8314F">
        <w:rPr>
          <w:rFonts w:ascii="Calibri" w:hAnsi="Calibri" w:cs="Calibri"/>
          <w:b/>
        </w:rPr>
        <w:t xml:space="preserve">Article </w:t>
      </w:r>
      <w:r w:rsidR="009079F3" w:rsidRPr="00E8314F">
        <w:rPr>
          <w:rFonts w:ascii="Calibri" w:hAnsi="Calibri" w:cs="Calibri"/>
          <w:b/>
        </w:rPr>
        <w:t>7</w:t>
      </w:r>
      <w:r w:rsidRPr="00E8314F">
        <w:rPr>
          <w:rFonts w:ascii="Calibri" w:hAnsi="Calibri" w:cs="Calibri"/>
          <w:b/>
        </w:rPr>
        <w:t xml:space="preserve"> </w:t>
      </w:r>
      <w:r w:rsidR="008D02CA">
        <w:rPr>
          <w:rFonts w:ascii="Calibri" w:hAnsi="Calibri" w:cs="Calibri"/>
          <w:b/>
        </w:rPr>
        <w:t>-</w:t>
      </w:r>
      <w:r w:rsidRPr="00E8314F">
        <w:rPr>
          <w:rFonts w:ascii="Calibri" w:hAnsi="Calibri" w:cs="Calibri"/>
          <w:b/>
        </w:rPr>
        <w:t xml:space="preserve"> ENREGISTREMENT</w:t>
      </w:r>
    </w:p>
    <w:p w:rsidR="00BD4FC8" w:rsidRPr="00E8314F" w:rsidRDefault="00BD4FC8" w:rsidP="008C7D95">
      <w:pPr>
        <w:jc w:val="both"/>
        <w:rPr>
          <w:rFonts w:ascii="Calibri" w:hAnsi="Calibri" w:cs="Calibri"/>
          <w:b/>
          <w:sz w:val="22"/>
          <w:szCs w:val="22"/>
        </w:rPr>
      </w:pPr>
    </w:p>
    <w:p w:rsidR="009C7490" w:rsidRPr="00E8314F" w:rsidRDefault="009C7490" w:rsidP="008C7D95">
      <w:pPr>
        <w:jc w:val="both"/>
        <w:rPr>
          <w:rFonts w:ascii="Calibri" w:hAnsi="Calibri" w:cs="Calibri"/>
          <w:sz w:val="22"/>
          <w:szCs w:val="22"/>
        </w:rPr>
      </w:pPr>
      <w:r w:rsidRPr="00E8314F">
        <w:rPr>
          <w:rFonts w:ascii="Calibri" w:hAnsi="Calibri" w:cs="Calibri"/>
          <w:sz w:val="22"/>
          <w:szCs w:val="22"/>
        </w:rPr>
        <w:t xml:space="preserve">Les musiciens des ensembles autorisent </w:t>
      </w:r>
      <w:r w:rsidR="00BD4FC8" w:rsidRPr="00E8314F">
        <w:rPr>
          <w:rFonts w:ascii="Calibri" w:hAnsi="Calibri" w:cs="Calibri"/>
          <w:sz w:val="22"/>
          <w:szCs w:val="22"/>
        </w:rPr>
        <w:t>l’organisateur</w:t>
      </w:r>
      <w:r w:rsidRPr="00E8314F">
        <w:rPr>
          <w:rFonts w:ascii="Calibri" w:hAnsi="Calibri" w:cs="Calibri"/>
          <w:sz w:val="22"/>
          <w:szCs w:val="22"/>
        </w:rPr>
        <w:t xml:space="preserve"> à les filmer et photographier dans l’exécution de leur prestation durant le concours. Ces supports seront réservés à l’usage exclusif de ……………………………………………………………………………………………………………………. </w:t>
      </w:r>
      <w:r w:rsidR="00E16724" w:rsidRPr="00E8314F">
        <w:rPr>
          <w:rFonts w:ascii="Calibri" w:hAnsi="Calibri" w:cs="Calibri"/>
          <w:i/>
          <w:sz w:val="22"/>
          <w:szCs w:val="22"/>
          <w:highlight w:val="lightGray"/>
          <w:bdr w:val="single" w:sz="4" w:space="0" w:color="auto"/>
        </w:rPr>
        <w:t>Nom</w:t>
      </w:r>
      <w:r w:rsidRPr="00E8314F">
        <w:rPr>
          <w:rFonts w:ascii="Calibri" w:hAnsi="Calibri" w:cs="Calibri"/>
          <w:i/>
          <w:sz w:val="22"/>
          <w:szCs w:val="22"/>
          <w:highlight w:val="lightGray"/>
          <w:bdr w:val="single" w:sz="4" w:space="0" w:color="auto"/>
        </w:rPr>
        <w:t xml:space="preserve"> de l’organisateur</w:t>
      </w:r>
      <w:r w:rsidRPr="00E8314F">
        <w:rPr>
          <w:rFonts w:ascii="Calibri" w:hAnsi="Calibri" w:cs="Calibri"/>
          <w:sz w:val="22"/>
          <w:szCs w:val="22"/>
        </w:rPr>
        <w:t xml:space="preserve"> pour toute communication à destination de ses adhérents et ses partenaires. </w:t>
      </w:r>
    </w:p>
    <w:p w:rsidR="009C7490" w:rsidRPr="00E8314F" w:rsidRDefault="009C7490" w:rsidP="008C7D95">
      <w:pPr>
        <w:jc w:val="both"/>
        <w:rPr>
          <w:rFonts w:ascii="Calibri" w:hAnsi="Calibri" w:cs="Calibri"/>
          <w:sz w:val="22"/>
          <w:szCs w:val="22"/>
        </w:rPr>
      </w:pPr>
    </w:p>
    <w:p w:rsidR="00772E71" w:rsidRPr="00E8314F" w:rsidRDefault="00772E71" w:rsidP="008C7D95">
      <w:pPr>
        <w:jc w:val="both"/>
        <w:rPr>
          <w:rFonts w:ascii="Calibri" w:hAnsi="Calibri" w:cs="Calibri"/>
          <w:b/>
          <w:i/>
          <w:sz w:val="22"/>
          <w:szCs w:val="22"/>
        </w:rPr>
      </w:pPr>
      <w:r w:rsidRPr="00E8314F">
        <w:rPr>
          <w:rFonts w:ascii="Calibri" w:hAnsi="Calibri" w:cs="Calibri"/>
          <w:b/>
          <w:i/>
          <w:sz w:val="22"/>
          <w:szCs w:val="22"/>
        </w:rPr>
        <w:t xml:space="preserve">L’organisateur doit préparer une attestation spécifique à joindre au règlement et à faire signer par les ensembles. </w:t>
      </w:r>
    </w:p>
    <w:p w:rsidR="00772E71" w:rsidRPr="00E8314F" w:rsidRDefault="00772E71" w:rsidP="008C7D95">
      <w:pPr>
        <w:jc w:val="both"/>
        <w:rPr>
          <w:rFonts w:ascii="Calibri" w:hAnsi="Calibri" w:cs="Calibri"/>
          <w:sz w:val="22"/>
          <w:szCs w:val="22"/>
        </w:rPr>
      </w:pPr>
    </w:p>
    <w:p w:rsidR="002E07A0" w:rsidRPr="00E8314F" w:rsidRDefault="00300E20" w:rsidP="008C7D95">
      <w:pPr>
        <w:jc w:val="both"/>
        <w:rPr>
          <w:rFonts w:ascii="Calibri" w:hAnsi="Calibri" w:cs="Calibri"/>
          <w:b/>
        </w:rPr>
      </w:pPr>
      <w:r w:rsidRPr="00E8314F">
        <w:rPr>
          <w:rFonts w:ascii="Calibri" w:hAnsi="Calibri" w:cs="Calibri"/>
          <w:b/>
        </w:rPr>
        <w:t xml:space="preserve">Article </w:t>
      </w:r>
      <w:r w:rsidR="009079F3" w:rsidRPr="00E8314F">
        <w:rPr>
          <w:rFonts w:ascii="Calibri" w:hAnsi="Calibri" w:cs="Calibri"/>
          <w:b/>
        </w:rPr>
        <w:t>8</w:t>
      </w:r>
      <w:r w:rsidRPr="00E8314F">
        <w:rPr>
          <w:rFonts w:ascii="Calibri" w:hAnsi="Calibri" w:cs="Calibri"/>
          <w:b/>
        </w:rPr>
        <w:t xml:space="preserve"> </w:t>
      </w:r>
      <w:r w:rsidR="00572C65" w:rsidRPr="00E8314F">
        <w:rPr>
          <w:rFonts w:ascii="Calibri" w:hAnsi="Calibri" w:cs="Calibri"/>
          <w:b/>
        </w:rPr>
        <w:t>-</w:t>
      </w:r>
      <w:r w:rsidRPr="00E8314F">
        <w:rPr>
          <w:rFonts w:ascii="Calibri" w:hAnsi="Calibri" w:cs="Calibri"/>
          <w:b/>
        </w:rPr>
        <w:t xml:space="preserve"> </w:t>
      </w:r>
      <w:r w:rsidR="00CE6876" w:rsidRPr="00E8314F">
        <w:rPr>
          <w:rFonts w:ascii="Calibri" w:hAnsi="Calibri" w:cs="Calibri"/>
          <w:b/>
        </w:rPr>
        <w:t>DIPLOMES ET R</w:t>
      </w:r>
      <w:r w:rsidR="00A823F3" w:rsidRPr="00E8314F">
        <w:rPr>
          <w:rFonts w:ascii="Calibri" w:hAnsi="Calibri" w:cs="Calibri"/>
          <w:b/>
        </w:rPr>
        <w:t>É</w:t>
      </w:r>
      <w:r w:rsidR="00CE6876" w:rsidRPr="00E8314F">
        <w:rPr>
          <w:rFonts w:ascii="Calibri" w:hAnsi="Calibri" w:cs="Calibri"/>
          <w:b/>
        </w:rPr>
        <w:t>COMPENSES</w:t>
      </w:r>
    </w:p>
    <w:p w:rsidR="00BD4FC8" w:rsidRPr="00E8314F" w:rsidRDefault="00BD4FC8" w:rsidP="008C7D95">
      <w:pPr>
        <w:jc w:val="both"/>
        <w:rPr>
          <w:rFonts w:ascii="Calibri" w:hAnsi="Calibri" w:cs="Calibri"/>
          <w:b/>
          <w:sz w:val="22"/>
          <w:szCs w:val="22"/>
        </w:rPr>
      </w:pPr>
    </w:p>
    <w:p w:rsidR="002E07A0" w:rsidRPr="00E8314F" w:rsidRDefault="007A0322" w:rsidP="008C7D95">
      <w:pPr>
        <w:jc w:val="both"/>
        <w:rPr>
          <w:rFonts w:ascii="Calibri" w:hAnsi="Calibri" w:cs="Calibri"/>
          <w:sz w:val="22"/>
          <w:szCs w:val="22"/>
        </w:rPr>
      </w:pPr>
      <w:r w:rsidRPr="00E8314F">
        <w:rPr>
          <w:rFonts w:ascii="Calibri" w:hAnsi="Calibri" w:cs="Calibri"/>
          <w:sz w:val="22"/>
          <w:szCs w:val="22"/>
        </w:rPr>
        <w:t>Lors de la cérémonie de remise des prix, les ensembles recevront l</w:t>
      </w:r>
      <w:r w:rsidR="00235178" w:rsidRPr="00E8314F">
        <w:rPr>
          <w:rFonts w:ascii="Calibri" w:hAnsi="Calibri" w:cs="Calibri"/>
          <w:sz w:val="22"/>
          <w:szCs w:val="22"/>
        </w:rPr>
        <w:t>es</w:t>
      </w:r>
      <w:r w:rsidR="002E07A0" w:rsidRPr="00E8314F">
        <w:rPr>
          <w:rFonts w:ascii="Calibri" w:hAnsi="Calibri" w:cs="Calibri"/>
          <w:sz w:val="22"/>
          <w:szCs w:val="22"/>
        </w:rPr>
        <w:t xml:space="preserve"> diplômes ainsi </w:t>
      </w:r>
      <w:r w:rsidR="00096FF8">
        <w:rPr>
          <w:rFonts w:ascii="Calibri" w:hAnsi="Calibri" w:cs="Calibri"/>
          <w:sz w:val="22"/>
          <w:szCs w:val="22"/>
        </w:rPr>
        <w:t xml:space="preserve">que </w:t>
      </w:r>
      <w:r w:rsidR="00235178" w:rsidRPr="00E8314F">
        <w:rPr>
          <w:rFonts w:ascii="Calibri" w:hAnsi="Calibri" w:cs="Calibri"/>
          <w:sz w:val="22"/>
          <w:szCs w:val="22"/>
        </w:rPr>
        <w:t>les</w:t>
      </w:r>
      <w:r w:rsidR="002E07A0" w:rsidRPr="00E8314F">
        <w:rPr>
          <w:rFonts w:ascii="Calibri" w:hAnsi="Calibri" w:cs="Calibri"/>
          <w:sz w:val="22"/>
          <w:szCs w:val="22"/>
        </w:rPr>
        <w:t xml:space="preserve"> bons d’achat</w:t>
      </w:r>
      <w:r w:rsidR="00235178" w:rsidRPr="00E8314F">
        <w:rPr>
          <w:rFonts w:ascii="Calibri" w:hAnsi="Calibri" w:cs="Calibri"/>
          <w:sz w:val="22"/>
          <w:szCs w:val="22"/>
        </w:rPr>
        <w:t xml:space="preserve"> </w:t>
      </w:r>
      <w:r w:rsidR="00BD5EA4" w:rsidRPr="00E8314F">
        <w:rPr>
          <w:rFonts w:ascii="Calibri" w:hAnsi="Calibri" w:cs="Calibri"/>
          <w:sz w:val="22"/>
          <w:szCs w:val="22"/>
        </w:rPr>
        <w:t>mis à disposition</w:t>
      </w:r>
      <w:r w:rsidR="00235178" w:rsidRPr="00E8314F">
        <w:rPr>
          <w:rFonts w:ascii="Calibri" w:hAnsi="Calibri" w:cs="Calibri"/>
          <w:sz w:val="22"/>
          <w:szCs w:val="22"/>
        </w:rPr>
        <w:t xml:space="preserve"> par la CMF. Des </w:t>
      </w:r>
      <w:r w:rsidR="002E07A0" w:rsidRPr="00E8314F">
        <w:rPr>
          <w:rFonts w:ascii="Calibri" w:hAnsi="Calibri" w:cs="Calibri"/>
          <w:sz w:val="22"/>
          <w:szCs w:val="22"/>
        </w:rPr>
        <w:t xml:space="preserve">récompenses </w:t>
      </w:r>
      <w:r w:rsidR="00D20952" w:rsidRPr="00E8314F">
        <w:rPr>
          <w:rFonts w:ascii="Calibri" w:hAnsi="Calibri" w:cs="Calibri"/>
          <w:sz w:val="22"/>
          <w:szCs w:val="22"/>
        </w:rPr>
        <w:t xml:space="preserve">supplémentaires pourront </w:t>
      </w:r>
      <w:r w:rsidR="00235178" w:rsidRPr="00E8314F">
        <w:rPr>
          <w:rFonts w:ascii="Calibri" w:hAnsi="Calibri" w:cs="Calibri"/>
          <w:sz w:val="22"/>
          <w:szCs w:val="22"/>
        </w:rPr>
        <w:t xml:space="preserve">également </w:t>
      </w:r>
      <w:r w:rsidR="00D20952" w:rsidRPr="00E8314F">
        <w:rPr>
          <w:rFonts w:ascii="Calibri" w:hAnsi="Calibri" w:cs="Calibri"/>
          <w:sz w:val="22"/>
          <w:szCs w:val="22"/>
        </w:rPr>
        <w:t xml:space="preserve">être </w:t>
      </w:r>
      <w:r w:rsidR="002E07A0" w:rsidRPr="00E8314F">
        <w:rPr>
          <w:rFonts w:ascii="Calibri" w:hAnsi="Calibri" w:cs="Calibri"/>
          <w:sz w:val="22"/>
          <w:szCs w:val="22"/>
        </w:rPr>
        <w:t xml:space="preserve">attribuées </w:t>
      </w:r>
      <w:r w:rsidRPr="00E8314F">
        <w:rPr>
          <w:rFonts w:ascii="Calibri" w:hAnsi="Calibri" w:cs="Calibri"/>
          <w:sz w:val="22"/>
          <w:szCs w:val="22"/>
        </w:rPr>
        <w:t xml:space="preserve">par </w:t>
      </w:r>
      <w:r w:rsidR="00BD4FC8" w:rsidRPr="00E8314F">
        <w:rPr>
          <w:rFonts w:ascii="Calibri" w:hAnsi="Calibri" w:cs="Calibri"/>
          <w:sz w:val="22"/>
          <w:szCs w:val="22"/>
        </w:rPr>
        <w:t xml:space="preserve">l’organisateur. </w:t>
      </w:r>
      <w:r w:rsidRPr="00E8314F">
        <w:rPr>
          <w:rFonts w:ascii="Calibri" w:hAnsi="Calibri" w:cs="Calibri"/>
          <w:sz w:val="22"/>
          <w:szCs w:val="22"/>
        </w:rPr>
        <w:t xml:space="preserve"> </w:t>
      </w:r>
      <w:r w:rsidR="002E07A0" w:rsidRPr="00E8314F">
        <w:rPr>
          <w:rFonts w:ascii="Calibri" w:hAnsi="Calibri" w:cs="Calibri"/>
          <w:sz w:val="22"/>
          <w:szCs w:val="22"/>
        </w:rPr>
        <w:t xml:space="preserve"> </w:t>
      </w:r>
    </w:p>
    <w:p w:rsidR="00095297" w:rsidRPr="00E8314F" w:rsidRDefault="00095297" w:rsidP="008C7D95">
      <w:pPr>
        <w:jc w:val="both"/>
        <w:rPr>
          <w:rFonts w:ascii="Calibri" w:hAnsi="Calibri" w:cs="Calibri"/>
          <w:sz w:val="22"/>
          <w:szCs w:val="22"/>
        </w:rPr>
      </w:pPr>
      <w:r w:rsidRPr="00E8314F">
        <w:rPr>
          <w:rFonts w:ascii="Calibri" w:hAnsi="Calibri" w:cs="Calibri"/>
          <w:sz w:val="22"/>
          <w:szCs w:val="22"/>
        </w:rPr>
        <w:t xml:space="preserve">Les ensembles recevront également une </w:t>
      </w:r>
      <w:r w:rsidR="00096FF8">
        <w:rPr>
          <w:rFonts w:ascii="Calibri" w:hAnsi="Calibri" w:cs="Calibri"/>
          <w:sz w:val="22"/>
          <w:szCs w:val="22"/>
        </w:rPr>
        <w:t>feuille</w:t>
      </w:r>
      <w:r w:rsidRPr="00E8314F">
        <w:rPr>
          <w:rFonts w:ascii="Calibri" w:hAnsi="Calibri" w:cs="Calibri"/>
          <w:sz w:val="22"/>
          <w:szCs w:val="22"/>
        </w:rPr>
        <w:t xml:space="preserve"> d’évaluation</w:t>
      </w:r>
      <w:r w:rsidR="00A13CF3" w:rsidRPr="00E8314F">
        <w:rPr>
          <w:rFonts w:ascii="Calibri" w:hAnsi="Calibri" w:cs="Calibri"/>
          <w:sz w:val="22"/>
          <w:szCs w:val="22"/>
        </w:rPr>
        <w:t xml:space="preserve"> rédigée et signée par le Président du jury</w:t>
      </w:r>
      <w:r w:rsidRPr="00E8314F">
        <w:rPr>
          <w:rFonts w:ascii="Calibri" w:hAnsi="Calibri" w:cs="Calibri"/>
          <w:sz w:val="22"/>
          <w:szCs w:val="22"/>
        </w:rPr>
        <w:t xml:space="preserve"> qui indique les points positifs/qualités</w:t>
      </w:r>
      <w:r w:rsidR="00A13CF3" w:rsidRPr="00E8314F">
        <w:rPr>
          <w:rFonts w:ascii="Calibri" w:hAnsi="Calibri" w:cs="Calibri"/>
          <w:sz w:val="22"/>
          <w:szCs w:val="22"/>
        </w:rPr>
        <w:t xml:space="preserve">, </w:t>
      </w:r>
      <w:r w:rsidRPr="00E8314F">
        <w:rPr>
          <w:rFonts w:ascii="Calibri" w:hAnsi="Calibri" w:cs="Calibri"/>
          <w:sz w:val="22"/>
          <w:szCs w:val="22"/>
        </w:rPr>
        <w:t xml:space="preserve">les points à améliorer et les outils pour progresser. </w:t>
      </w:r>
    </w:p>
    <w:p w:rsidR="00BD4FC8" w:rsidRPr="00E8314F" w:rsidRDefault="00BD4FC8" w:rsidP="008C7D95">
      <w:pPr>
        <w:jc w:val="both"/>
        <w:rPr>
          <w:rFonts w:ascii="Calibri" w:hAnsi="Calibri" w:cs="Calibri"/>
          <w:b/>
          <w:sz w:val="22"/>
          <w:szCs w:val="22"/>
        </w:rPr>
      </w:pPr>
    </w:p>
    <w:p w:rsidR="00BD4FC8" w:rsidRPr="00E8314F" w:rsidRDefault="00BD4FC8" w:rsidP="008C7D95">
      <w:pPr>
        <w:jc w:val="both"/>
        <w:rPr>
          <w:rFonts w:ascii="Calibri" w:hAnsi="Calibri" w:cs="Calibri"/>
          <w:b/>
          <w:sz w:val="22"/>
          <w:szCs w:val="22"/>
        </w:rPr>
      </w:pPr>
    </w:p>
    <w:p w:rsidR="002E07A0" w:rsidRPr="00E8314F" w:rsidRDefault="002E07A0" w:rsidP="008C7D95">
      <w:pPr>
        <w:jc w:val="both"/>
        <w:rPr>
          <w:rFonts w:ascii="Calibri" w:hAnsi="Calibri" w:cs="Calibri"/>
          <w:b/>
        </w:rPr>
      </w:pPr>
      <w:r w:rsidRPr="00E8314F">
        <w:rPr>
          <w:rFonts w:ascii="Calibri" w:hAnsi="Calibri" w:cs="Calibri"/>
          <w:b/>
        </w:rPr>
        <w:t xml:space="preserve">Article </w:t>
      </w:r>
      <w:r w:rsidR="009079F3" w:rsidRPr="00E8314F">
        <w:rPr>
          <w:rFonts w:ascii="Calibri" w:hAnsi="Calibri" w:cs="Calibri"/>
          <w:b/>
        </w:rPr>
        <w:t>9</w:t>
      </w:r>
      <w:r w:rsidR="00300E20" w:rsidRPr="00E8314F">
        <w:rPr>
          <w:rFonts w:ascii="Calibri" w:hAnsi="Calibri" w:cs="Calibri"/>
          <w:b/>
        </w:rPr>
        <w:t xml:space="preserve"> </w:t>
      </w:r>
      <w:r w:rsidR="008D02CA">
        <w:rPr>
          <w:rFonts w:ascii="Calibri" w:hAnsi="Calibri" w:cs="Calibri"/>
          <w:b/>
        </w:rPr>
        <w:t>-</w:t>
      </w:r>
      <w:r w:rsidR="00300E20" w:rsidRPr="00E8314F">
        <w:rPr>
          <w:rFonts w:ascii="Calibri" w:hAnsi="Calibri" w:cs="Calibri"/>
          <w:b/>
        </w:rPr>
        <w:t xml:space="preserve"> </w:t>
      </w:r>
      <w:r w:rsidR="0039359C" w:rsidRPr="00E8314F">
        <w:rPr>
          <w:rFonts w:ascii="Calibri" w:hAnsi="Calibri" w:cs="Calibri"/>
          <w:b/>
        </w:rPr>
        <w:t>R</w:t>
      </w:r>
      <w:r w:rsidR="00A823F3" w:rsidRPr="00E8314F">
        <w:rPr>
          <w:rFonts w:ascii="Calibri" w:hAnsi="Calibri" w:cs="Calibri"/>
          <w:b/>
        </w:rPr>
        <w:t>É</w:t>
      </w:r>
      <w:r w:rsidR="0039359C" w:rsidRPr="00E8314F">
        <w:rPr>
          <w:rFonts w:ascii="Calibri" w:hAnsi="Calibri" w:cs="Calibri"/>
          <w:b/>
        </w:rPr>
        <w:t>CLAMATIONS</w:t>
      </w:r>
    </w:p>
    <w:p w:rsidR="00BD4FC8" w:rsidRPr="00E8314F" w:rsidRDefault="00BD4FC8" w:rsidP="008C7D95">
      <w:pPr>
        <w:jc w:val="both"/>
        <w:rPr>
          <w:rFonts w:ascii="Calibri" w:hAnsi="Calibri" w:cs="Calibri"/>
          <w:b/>
          <w:sz w:val="22"/>
          <w:szCs w:val="22"/>
        </w:rPr>
      </w:pPr>
    </w:p>
    <w:p w:rsidR="002E07A0" w:rsidRPr="00E8314F" w:rsidRDefault="002E07A0" w:rsidP="008C7D95">
      <w:pPr>
        <w:jc w:val="both"/>
        <w:rPr>
          <w:rFonts w:ascii="Calibri" w:hAnsi="Calibri" w:cs="Calibri"/>
          <w:sz w:val="22"/>
          <w:szCs w:val="22"/>
        </w:rPr>
      </w:pPr>
      <w:r w:rsidRPr="00E8314F">
        <w:rPr>
          <w:rFonts w:ascii="Calibri" w:hAnsi="Calibri" w:cs="Calibri"/>
          <w:sz w:val="22"/>
          <w:szCs w:val="22"/>
        </w:rPr>
        <w:t>Les éventuelles réclamations (autres que les décisions du jury) devront être adressé</w:t>
      </w:r>
      <w:r w:rsidR="00F857A9" w:rsidRPr="00E8314F">
        <w:rPr>
          <w:rFonts w:ascii="Calibri" w:hAnsi="Calibri" w:cs="Calibri"/>
          <w:sz w:val="22"/>
          <w:szCs w:val="22"/>
        </w:rPr>
        <w:t>e</w:t>
      </w:r>
      <w:r w:rsidRPr="00E8314F">
        <w:rPr>
          <w:rFonts w:ascii="Calibri" w:hAnsi="Calibri" w:cs="Calibri"/>
          <w:sz w:val="22"/>
          <w:szCs w:val="22"/>
        </w:rPr>
        <w:t xml:space="preserve">s </w:t>
      </w:r>
      <w:r w:rsidR="00BD4FC8" w:rsidRPr="00E8314F">
        <w:rPr>
          <w:rFonts w:ascii="Calibri" w:hAnsi="Calibri" w:cs="Calibri"/>
          <w:sz w:val="22"/>
          <w:szCs w:val="22"/>
        </w:rPr>
        <w:t>à l’organisateur.</w:t>
      </w:r>
    </w:p>
    <w:p w:rsidR="002E07A0" w:rsidRPr="00E8314F" w:rsidRDefault="002E07A0" w:rsidP="008C7D95">
      <w:pPr>
        <w:jc w:val="both"/>
        <w:rPr>
          <w:rFonts w:ascii="Calibri" w:hAnsi="Calibri" w:cs="Calibri"/>
          <w:sz w:val="22"/>
          <w:szCs w:val="22"/>
        </w:rPr>
      </w:pPr>
      <w:r w:rsidRPr="00E8314F">
        <w:rPr>
          <w:rFonts w:ascii="Calibri" w:hAnsi="Calibri" w:cs="Calibri"/>
          <w:sz w:val="22"/>
          <w:szCs w:val="22"/>
        </w:rPr>
        <w:t xml:space="preserve">Chaque </w:t>
      </w:r>
      <w:r w:rsidR="00BD5EA4" w:rsidRPr="00E8314F">
        <w:rPr>
          <w:rFonts w:ascii="Calibri" w:hAnsi="Calibri" w:cs="Calibri"/>
          <w:sz w:val="22"/>
          <w:szCs w:val="22"/>
        </w:rPr>
        <w:t>ensemble</w:t>
      </w:r>
      <w:r w:rsidRPr="00E8314F">
        <w:rPr>
          <w:rFonts w:ascii="Calibri" w:hAnsi="Calibri" w:cs="Calibri"/>
          <w:sz w:val="22"/>
          <w:szCs w:val="22"/>
        </w:rPr>
        <w:t xml:space="preserve"> s’engage à se</w:t>
      </w:r>
      <w:r w:rsidR="0039359C" w:rsidRPr="00E8314F">
        <w:rPr>
          <w:rFonts w:ascii="Calibri" w:hAnsi="Calibri" w:cs="Calibri"/>
          <w:sz w:val="22"/>
          <w:szCs w:val="22"/>
        </w:rPr>
        <w:t xml:space="preserve"> conf</w:t>
      </w:r>
      <w:r w:rsidR="00B4096D" w:rsidRPr="00E8314F">
        <w:rPr>
          <w:rFonts w:ascii="Calibri" w:hAnsi="Calibri" w:cs="Calibri"/>
          <w:sz w:val="22"/>
          <w:szCs w:val="22"/>
        </w:rPr>
        <w:t>o</w:t>
      </w:r>
      <w:r w:rsidR="0039359C" w:rsidRPr="00E8314F">
        <w:rPr>
          <w:rFonts w:ascii="Calibri" w:hAnsi="Calibri" w:cs="Calibri"/>
          <w:sz w:val="22"/>
          <w:szCs w:val="22"/>
        </w:rPr>
        <w:t>rmer au présent règlement. S</w:t>
      </w:r>
      <w:r w:rsidRPr="00E8314F">
        <w:rPr>
          <w:rFonts w:ascii="Calibri" w:hAnsi="Calibri" w:cs="Calibri"/>
          <w:sz w:val="22"/>
          <w:szCs w:val="22"/>
        </w:rPr>
        <w:t xml:space="preserve">on inobservation ou celle de l’un de ses articles entraînera, de plein droit et sans possibilité de recours, la disqualification sans indemnité ni récompense. </w:t>
      </w:r>
    </w:p>
    <w:p w:rsidR="002E07A0" w:rsidRPr="00E8314F" w:rsidRDefault="002E07A0" w:rsidP="008C7D95">
      <w:pPr>
        <w:jc w:val="both"/>
        <w:rPr>
          <w:rFonts w:ascii="Calibri" w:hAnsi="Calibri" w:cs="Calibri"/>
          <w:sz w:val="22"/>
          <w:szCs w:val="22"/>
        </w:rPr>
      </w:pPr>
      <w:r w:rsidRPr="00E8314F">
        <w:rPr>
          <w:rFonts w:ascii="Calibri" w:hAnsi="Calibri" w:cs="Calibri"/>
          <w:sz w:val="22"/>
          <w:szCs w:val="22"/>
        </w:rPr>
        <w:t xml:space="preserve">Tout renseignement complémentaire peut être obtenu auprès </w:t>
      </w:r>
      <w:r w:rsidR="00BD4FC8" w:rsidRPr="00E8314F">
        <w:rPr>
          <w:rFonts w:ascii="Calibri" w:hAnsi="Calibri" w:cs="Calibri"/>
          <w:sz w:val="22"/>
          <w:szCs w:val="22"/>
        </w:rPr>
        <w:t xml:space="preserve">de l’organisateur. </w:t>
      </w:r>
    </w:p>
    <w:p w:rsidR="00BD4FC8" w:rsidRPr="00E8314F" w:rsidRDefault="00BD4FC8" w:rsidP="008C7D95">
      <w:pPr>
        <w:jc w:val="both"/>
        <w:rPr>
          <w:rFonts w:ascii="Calibri" w:hAnsi="Calibri" w:cs="Calibri"/>
          <w:b/>
          <w:sz w:val="22"/>
          <w:szCs w:val="22"/>
        </w:rPr>
      </w:pPr>
    </w:p>
    <w:p w:rsidR="009645E7" w:rsidRPr="00E8314F" w:rsidRDefault="00300E20" w:rsidP="008C7D95">
      <w:pPr>
        <w:jc w:val="both"/>
        <w:rPr>
          <w:rFonts w:ascii="Calibri" w:hAnsi="Calibri" w:cs="Calibri"/>
          <w:b/>
        </w:rPr>
      </w:pPr>
      <w:r w:rsidRPr="00E8314F">
        <w:rPr>
          <w:rFonts w:ascii="Calibri" w:hAnsi="Calibri" w:cs="Calibri"/>
          <w:b/>
        </w:rPr>
        <w:lastRenderedPageBreak/>
        <w:t xml:space="preserve">Article </w:t>
      </w:r>
      <w:r w:rsidR="009079F3" w:rsidRPr="00E8314F">
        <w:rPr>
          <w:rFonts w:ascii="Calibri" w:hAnsi="Calibri" w:cs="Calibri"/>
          <w:b/>
        </w:rPr>
        <w:t>10</w:t>
      </w:r>
      <w:r w:rsidRPr="00E8314F">
        <w:rPr>
          <w:rFonts w:ascii="Calibri" w:hAnsi="Calibri" w:cs="Calibri"/>
          <w:b/>
        </w:rPr>
        <w:t xml:space="preserve"> </w:t>
      </w:r>
      <w:r w:rsidR="008D02CA">
        <w:rPr>
          <w:rFonts w:ascii="Calibri" w:hAnsi="Calibri" w:cs="Calibri"/>
          <w:b/>
        </w:rPr>
        <w:t>-</w:t>
      </w:r>
      <w:r w:rsidRPr="00E8314F">
        <w:rPr>
          <w:rFonts w:ascii="Calibri" w:hAnsi="Calibri" w:cs="Calibri"/>
          <w:b/>
        </w:rPr>
        <w:t xml:space="preserve"> </w:t>
      </w:r>
      <w:r w:rsidR="00614774" w:rsidRPr="00E8314F">
        <w:rPr>
          <w:rFonts w:ascii="Calibri" w:hAnsi="Calibri" w:cs="Calibri"/>
          <w:b/>
        </w:rPr>
        <w:t>D</w:t>
      </w:r>
      <w:r w:rsidR="00A823F3" w:rsidRPr="00E8314F">
        <w:rPr>
          <w:rFonts w:ascii="Calibri" w:hAnsi="Calibri" w:cs="Calibri"/>
          <w:b/>
        </w:rPr>
        <w:t>É</w:t>
      </w:r>
      <w:r w:rsidR="00614774" w:rsidRPr="00E8314F">
        <w:rPr>
          <w:rFonts w:ascii="Calibri" w:hAnsi="Calibri" w:cs="Calibri"/>
          <w:b/>
        </w:rPr>
        <w:t>SISTEMENT</w:t>
      </w:r>
    </w:p>
    <w:p w:rsidR="00BD4FC8" w:rsidRPr="00E8314F" w:rsidRDefault="00BD4FC8" w:rsidP="008C7D95">
      <w:pPr>
        <w:jc w:val="both"/>
        <w:rPr>
          <w:rFonts w:ascii="Calibri" w:hAnsi="Calibri" w:cs="Calibri"/>
          <w:b/>
          <w:sz w:val="22"/>
          <w:szCs w:val="22"/>
        </w:rPr>
      </w:pPr>
    </w:p>
    <w:p w:rsidR="00614774" w:rsidRPr="00E8314F" w:rsidRDefault="00614774" w:rsidP="008C7D95">
      <w:pPr>
        <w:jc w:val="both"/>
        <w:rPr>
          <w:rFonts w:ascii="Calibri" w:hAnsi="Calibri" w:cs="Calibri"/>
          <w:sz w:val="22"/>
          <w:szCs w:val="22"/>
        </w:rPr>
      </w:pPr>
      <w:r w:rsidRPr="00E8314F">
        <w:rPr>
          <w:rFonts w:ascii="Calibri" w:hAnsi="Calibri" w:cs="Calibri"/>
          <w:sz w:val="22"/>
          <w:szCs w:val="22"/>
        </w:rPr>
        <w:t xml:space="preserve">En cas de désistement annoncé par courrier, l’ensemble inscrit peut prétendre au remboursement de ses droits d’inscription. Tout désistement intervenant dans </w:t>
      </w:r>
      <w:r w:rsidR="005E5EBD" w:rsidRPr="00E8314F">
        <w:rPr>
          <w:rFonts w:ascii="Calibri" w:hAnsi="Calibri" w:cs="Calibri"/>
          <w:sz w:val="22"/>
          <w:szCs w:val="22"/>
        </w:rPr>
        <w:t>le</w:t>
      </w:r>
      <w:r w:rsidR="00D24A82" w:rsidRPr="00E8314F">
        <w:rPr>
          <w:rFonts w:ascii="Calibri" w:hAnsi="Calibri" w:cs="Calibri"/>
          <w:sz w:val="22"/>
          <w:szCs w:val="22"/>
        </w:rPr>
        <w:t xml:space="preserve"> mois</w:t>
      </w:r>
      <w:r w:rsidRPr="00E8314F">
        <w:rPr>
          <w:rFonts w:ascii="Calibri" w:hAnsi="Calibri" w:cs="Calibri"/>
          <w:sz w:val="22"/>
          <w:szCs w:val="22"/>
        </w:rPr>
        <w:t xml:space="preserve"> précédant le concours – soit le </w:t>
      </w:r>
      <w:r w:rsidR="008703D8" w:rsidRPr="00E8314F">
        <w:rPr>
          <w:rFonts w:ascii="Calibri" w:hAnsi="Calibri" w:cs="Calibri"/>
          <w:sz w:val="22"/>
          <w:szCs w:val="22"/>
        </w:rPr>
        <w:t>……………………………………………</w:t>
      </w:r>
      <w:r w:rsidR="00E16724" w:rsidRPr="00E8314F">
        <w:rPr>
          <w:rFonts w:ascii="Calibri" w:hAnsi="Calibri" w:cs="Calibri"/>
          <w:sz w:val="22"/>
          <w:szCs w:val="22"/>
        </w:rPr>
        <w:t>.</w:t>
      </w:r>
      <w:r w:rsidR="008703D8" w:rsidRPr="00E8314F">
        <w:rPr>
          <w:rFonts w:ascii="Calibri" w:hAnsi="Calibri" w:cs="Calibri"/>
          <w:i/>
          <w:sz w:val="22"/>
          <w:szCs w:val="22"/>
        </w:rPr>
        <w:t xml:space="preserve"> </w:t>
      </w:r>
      <w:r w:rsidR="00E16724" w:rsidRPr="00E8314F">
        <w:rPr>
          <w:rFonts w:ascii="Calibri" w:hAnsi="Calibri" w:cs="Calibri"/>
          <w:i/>
          <w:sz w:val="22"/>
          <w:szCs w:val="22"/>
          <w:highlight w:val="lightGray"/>
          <w:bdr w:val="single" w:sz="4" w:space="0" w:color="auto"/>
        </w:rPr>
        <w:t>Date</w:t>
      </w:r>
      <w:r w:rsidRPr="00E8314F">
        <w:rPr>
          <w:rFonts w:ascii="Calibri" w:hAnsi="Calibri" w:cs="Calibri"/>
          <w:sz w:val="22"/>
          <w:szCs w:val="22"/>
        </w:rPr>
        <w:t xml:space="preserve"> – ne donnera lieu à aucun remboursement. </w:t>
      </w:r>
    </w:p>
    <w:p w:rsidR="00614774" w:rsidRPr="00E8314F" w:rsidRDefault="00614774" w:rsidP="008C7D95">
      <w:pPr>
        <w:jc w:val="both"/>
        <w:rPr>
          <w:rFonts w:ascii="Calibri" w:hAnsi="Calibri" w:cs="Calibri"/>
          <w:sz w:val="22"/>
          <w:szCs w:val="22"/>
        </w:rPr>
      </w:pPr>
      <w:r w:rsidRPr="00E8314F">
        <w:rPr>
          <w:rFonts w:ascii="Calibri" w:hAnsi="Calibri" w:cs="Calibri"/>
          <w:sz w:val="22"/>
          <w:szCs w:val="22"/>
        </w:rPr>
        <w:t>Les frais de dossier restent acquis à l’organisateur.</w:t>
      </w:r>
    </w:p>
    <w:p w:rsidR="009645E7" w:rsidRPr="00E8314F" w:rsidRDefault="009645E7" w:rsidP="008C7D95">
      <w:pPr>
        <w:jc w:val="both"/>
        <w:rPr>
          <w:rFonts w:ascii="Calibri" w:hAnsi="Calibri" w:cs="Calibri"/>
          <w:sz w:val="22"/>
          <w:szCs w:val="22"/>
        </w:rPr>
      </w:pPr>
    </w:p>
    <w:p w:rsidR="009645E7" w:rsidRPr="00E8314F" w:rsidRDefault="009645E7" w:rsidP="008C7D95">
      <w:pPr>
        <w:jc w:val="both"/>
        <w:rPr>
          <w:rFonts w:ascii="Calibri" w:hAnsi="Calibri" w:cs="Calibri"/>
          <w:b/>
        </w:rPr>
      </w:pPr>
      <w:r w:rsidRPr="00E8314F">
        <w:rPr>
          <w:rFonts w:ascii="Calibri" w:hAnsi="Calibri" w:cs="Calibri"/>
          <w:b/>
        </w:rPr>
        <w:t>Article 1</w:t>
      </w:r>
      <w:r w:rsidR="009079F3" w:rsidRPr="00E8314F">
        <w:rPr>
          <w:rFonts w:ascii="Calibri" w:hAnsi="Calibri" w:cs="Calibri"/>
          <w:b/>
        </w:rPr>
        <w:t>1</w:t>
      </w:r>
      <w:r w:rsidRPr="00E8314F">
        <w:rPr>
          <w:rFonts w:ascii="Calibri" w:hAnsi="Calibri" w:cs="Calibri"/>
          <w:b/>
        </w:rPr>
        <w:t xml:space="preserve"> </w:t>
      </w:r>
      <w:r w:rsidR="008D02CA">
        <w:rPr>
          <w:rFonts w:ascii="Calibri" w:hAnsi="Calibri" w:cs="Calibri"/>
          <w:b/>
        </w:rPr>
        <w:t>-</w:t>
      </w:r>
      <w:r w:rsidRPr="00E8314F">
        <w:rPr>
          <w:rFonts w:ascii="Calibri" w:hAnsi="Calibri" w:cs="Calibri"/>
          <w:b/>
        </w:rPr>
        <w:t xml:space="preserve"> ANNULATION</w:t>
      </w:r>
    </w:p>
    <w:p w:rsidR="00BD4FC8" w:rsidRPr="00E8314F" w:rsidRDefault="00BD4FC8" w:rsidP="008C7D95">
      <w:pPr>
        <w:jc w:val="both"/>
        <w:rPr>
          <w:rFonts w:ascii="Calibri" w:hAnsi="Calibri" w:cs="Calibri"/>
          <w:b/>
          <w:sz w:val="22"/>
          <w:szCs w:val="22"/>
        </w:rPr>
      </w:pPr>
    </w:p>
    <w:p w:rsidR="00773955" w:rsidRPr="00E8314F" w:rsidRDefault="007F43EE" w:rsidP="008C7D95">
      <w:pPr>
        <w:jc w:val="both"/>
        <w:rPr>
          <w:rFonts w:ascii="Calibri" w:hAnsi="Calibri" w:cs="Calibri"/>
          <w:sz w:val="22"/>
          <w:szCs w:val="22"/>
        </w:rPr>
      </w:pPr>
      <w:r w:rsidRPr="00E8314F">
        <w:rPr>
          <w:rFonts w:ascii="Calibri" w:hAnsi="Calibri" w:cs="Calibri"/>
          <w:sz w:val="22"/>
          <w:szCs w:val="22"/>
        </w:rPr>
        <w:t>En cas de for</w:t>
      </w:r>
      <w:r w:rsidR="00E12680" w:rsidRPr="00E8314F">
        <w:rPr>
          <w:rFonts w:ascii="Calibri" w:hAnsi="Calibri" w:cs="Calibri"/>
          <w:sz w:val="22"/>
          <w:szCs w:val="22"/>
        </w:rPr>
        <w:t>c</w:t>
      </w:r>
      <w:r w:rsidRPr="00E8314F">
        <w:rPr>
          <w:rFonts w:ascii="Calibri" w:hAnsi="Calibri" w:cs="Calibri"/>
          <w:sz w:val="22"/>
          <w:szCs w:val="22"/>
        </w:rPr>
        <w:t>e</w:t>
      </w:r>
      <w:r w:rsidR="00E12680" w:rsidRPr="00E8314F">
        <w:rPr>
          <w:rFonts w:ascii="Calibri" w:hAnsi="Calibri" w:cs="Calibri"/>
          <w:sz w:val="22"/>
          <w:szCs w:val="22"/>
        </w:rPr>
        <w:t xml:space="preserve"> majeure, </w:t>
      </w:r>
      <w:r w:rsidR="008703D8" w:rsidRPr="00E8314F">
        <w:rPr>
          <w:rFonts w:ascii="Calibri" w:hAnsi="Calibri" w:cs="Calibri"/>
          <w:sz w:val="22"/>
          <w:szCs w:val="22"/>
        </w:rPr>
        <w:t>…………………………………………………………………………………………………………………….</w:t>
      </w:r>
      <w:r w:rsidR="0039359C" w:rsidRPr="00E8314F">
        <w:rPr>
          <w:rFonts w:ascii="Calibri" w:hAnsi="Calibri" w:cs="Calibri"/>
          <w:sz w:val="22"/>
          <w:szCs w:val="22"/>
        </w:rPr>
        <w:t xml:space="preserve"> </w:t>
      </w:r>
      <w:r w:rsidR="00E16724" w:rsidRPr="00E8314F">
        <w:rPr>
          <w:rFonts w:ascii="Calibri" w:hAnsi="Calibri" w:cs="Calibri"/>
          <w:i/>
          <w:sz w:val="22"/>
          <w:szCs w:val="22"/>
          <w:highlight w:val="lightGray"/>
          <w:bdr w:val="single" w:sz="4" w:space="0" w:color="auto"/>
        </w:rPr>
        <w:t>Nom</w:t>
      </w:r>
      <w:r w:rsidR="0039359C" w:rsidRPr="00E8314F">
        <w:rPr>
          <w:rFonts w:ascii="Calibri" w:hAnsi="Calibri" w:cs="Calibri"/>
          <w:i/>
          <w:sz w:val="22"/>
          <w:szCs w:val="22"/>
          <w:highlight w:val="lightGray"/>
          <w:bdr w:val="single" w:sz="4" w:space="0" w:color="auto"/>
        </w:rPr>
        <w:t xml:space="preserve"> de l’organisateur</w:t>
      </w:r>
      <w:r w:rsidR="0039359C" w:rsidRPr="00E8314F">
        <w:rPr>
          <w:rFonts w:ascii="Calibri" w:hAnsi="Calibri" w:cs="Calibri"/>
          <w:sz w:val="22"/>
          <w:szCs w:val="22"/>
        </w:rPr>
        <w:t xml:space="preserve"> </w:t>
      </w:r>
      <w:r w:rsidR="009645E7" w:rsidRPr="00E8314F">
        <w:rPr>
          <w:rFonts w:ascii="Calibri" w:hAnsi="Calibri" w:cs="Calibri"/>
          <w:sz w:val="22"/>
          <w:szCs w:val="22"/>
        </w:rPr>
        <w:t xml:space="preserve">se réserve le droit </w:t>
      </w:r>
      <w:r w:rsidR="00E12680" w:rsidRPr="00E8314F">
        <w:rPr>
          <w:rFonts w:ascii="Calibri" w:hAnsi="Calibri" w:cs="Calibri"/>
          <w:sz w:val="22"/>
          <w:szCs w:val="22"/>
        </w:rPr>
        <w:t>de modifier, reporter ou a</w:t>
      </w:r>
      <w:r w:rsidR="009645E7" w:rsidRPr="00E8314F">
        <w:rPr>
          <w:rFonts w:ascii="Calibri" w:hAnsi="Calibri" w:cs="Calibri"/>
          <w:sz w:val="22"/>
          <w:szCs w:val="22"/>
        </w:rPr>
        <w:t>nnuler le présent concours en raison de circonstance</w:t>
      </w:r>
      <w:r w:rsidR="00F154C1" w:rsidRPr="00E8314F">
        <w:rPr>
          <w:rFonts w:ascii="Calibri" w:hAnsi="Calibri" w:cs="Calibri"/>
          <w:sz w:val="22"/>
          <w:szCs w:val="22"/>
        </w:rPr>
        <w:t>s indépendantes de sa volonté. Dans la mesure du possible, ces modifications feront l’objet d’une information préalable par tous les moyens appropriés</w:t>
      </w:r>
      <w:r w:rsidR="009645E7" w:rsidRPr="00E8314F">
        <w:rPr>
          <w:rFonts w:ascii="Calibri" w:hAnsi="Calibri" w:cs="Calibri"/>
          <w:sz w:val="22"/>
          <w:szCs w:val="22"/>
        </w:rPr>
        <w:t>. Aucune indemnisation ne pourra être réclamée. Seuls les droits d’inscription seront restitués aux candidats inscrits.</w:t>
      </w:r>
    </w:p>
    <w:p w:rsidR="00BF2FDF" w:rsidRDefault="00BF2FDF" w:rsidP="008C7D95">
      <w:pPr>
        <w:rPr>
          <w:rFonts w:ascii="Calibri" w:hAnsi="Calibri" w:cs="Calibri"/>
          <w:b/>
          <w:sz w:val="22"/>
          <w:szCs w:val="22"/>
        </w:rPr>
      </w:pPr>
    </w:p>
    <w:p w:rsidR="00BF2FDF" w:rsidRDefault="00BF2FDF" w:rsidP="008C7D95">
      <w:pPr>
        <w:rPr>
          <w:rFonts w:ascii="Calibri" w:hAnsi="Calibri" w:cs="Calibri"/>
          <w:b/>
          <w:sz w:val="22"/>
          <w:szCs w:val="22"/>
        </w:rPr>
      </w:pPr>
      <w:r w:rsidRPr="00E8314F">
        <w:rPr>
          <w:rFonts w:ascii="Calibri" w:hAnsi="Calibri" w:cs="Calibri"/>
          <w:b/>
        </w:rPr>
        <w:t>A</w:t>
      </w:r>
      <w:r>
        <w:rPr>
          <w:rFonts w:ascii="Calibri" w:hAnsi="Calibri" w:cs="Calibri"/>
          <w:b/>
        </w:rPr>
        <w:t>NNEXES</w:t>
      </w:r>
    </w:p>
    <w:p w:rsidR="00FE7EA3" w:rsidRPr="00E8314F" w:rsidRDefault="00473E43" w:rsidP="008C7D95">
      <w:pPr>
        <w:rPr>
          <w:rFonts w:ascii="Calibri" w:hAnsi="Calibri" w:cs="Calibri"/>
          <w:b/>
          <w:sz w:val="22"/>
          <w:szCs w:val="22"/>
        </w:rPr>
      </w:pPr>
      <w:r w:rsidRPr="00E8314F">
        <w:rPr>
          <w:rFonts w:ascii="Calibri" w:hAnsi="Calibri" w:cs="Calibri"/>
          <w:b/>
          <w:sz w:val="22"/>
          <w:szCs w:val="22"/>
        </w:rPr>
        <w:br/>
        <w:t>A</w:t>
      </w:r>
      <w:r w:rsidR="005E0CF3" w:rsidRPr="00E8314F">
        <w:rPr>
          <w:rFonts w:ascii="Calibri" w:hAnsi="Calibri" w:cs="Calibri"/>
          <w:b/>
          <w:sz w:val="22"/>
          <w:szCs w:val="22"/>
        </w:rPr>
        <w:t xml:space="preserve"> noter : </w:t>
      </w:r>
    </w:p>
    <w:p w:rsidR="00E16724" w:rsidRPr="00E8314F" w:rsidRDefault="00FE7EA3" w:rsidP="008C7D95">
      <w:pPr>
        <w:numPr>
          <w:ilvl w:val="0"/>
          <w:numId w:val="10"/>
        </w:numPr>
        <w:rPr>
          <w:rFonts w:ascii="Calibri" w:hAnsi="Calibri" w:cs="Calibri"/>
          <w:b/>
          <w:sz w:val="22"/>
          <w:szCs w:val="22"/>
        </w:rPr>
      </w:pPr>
      <w:r w:rsidRPr="00E8314F">
        <w:rPr>
          <w:rFonts w:ascii="Calibri" w:hAnsi="Calibri" w:cs="Calibri"/>
          <w:b/>
          <w:sz w:val="22"/>
          <w:szCs w:val="22"/>
        </w:rPr>
        <w:t>C</w:t>
      </w:r>
      <w:r w:rsidR="005E0CF3" w:rsidRPr="00E8314F">
        <w:rPr>
          <w:rFonts w:ascii="Calibri" w:hAnsi="Calibri" w:cs="Calibri"/>
          <w:b/>
          <w:sz w:val="22"/>
          <w:szCs w:val="22"/>
        </w:rPr>
        <w:t xml:space="preserve">e document est un modèle. Il peut être modifié et </w:t>
      </w:r>
      <w:r w:rsidR="00597BC2">
        <w:rPr>
          <w:rFonts w:ascii="Calibri" w:hAnsi="Calibri" w:cs="Calibri"/>
          <w:b/>
          <w:sz w:val="22"/>
          <w:szCs w:val="22"/>
        </w:rPr>
        <w:t>augmenté</w:t>
      </w:r>
      <w:r w:rsidR="005E0CF3" w:rsidRPr="00E8314F">
        <w:rPr>
          <w:rFonts w:ascii="Calibri" w:hAnsi="Calibri" w:cs="Calibri"/>
          <w:b/>
          <w:sz w:val="22"/>
          <w:szCs w:val="22"/>
        </w:rPr>
        <w:t xml:space="preserve"> par l’organisateur.</w:t>
      </w:r>
    </w:p>
    <w:p w:rsidR="0054179C" w:rsidRDefault="00FE7EA3" w:rsidP="0054179C">
      <w:pPr>
        <w:numPr>
          <w:ilvl w:val="0"/>
          <w:numId w:val="10"/>
        </w:numPr>
        <w:rPr>
          <w:rFonts w:ascii="Calibri" w:hAnsi="Calibri" w:cs="Calibri"/>
          <w:b/>
          <w:sz w:val="22"/>
          <w:szCs w:val="22"/>
        </w:rPr>
      </w:pPr>
      <w:r w:rsidRPr="00E8314F">
        <w:rPr>
          <w:rFonts w:ascii="Calibri" w:hAnsi="Calibri" w:cs="Calibri"/>
          <w:b/>
          <w:sz w:val="22"/>
          <w:szCs w:val="22"/>
        </w:rPr>
        <w:t xml:space="preserve">Les organisateurs doivent ajouter </w:t>
      </w:r>
      <w:r w:rsidR="0048179C" w:rsidRPr="00E8314F">
        <w:rPr>
          <w:rFonts w:ascii="Calibri" w:hAnsi="Calibri" w:cs="Calibri"/>
          <w:b/>
          <w:sz w:val="22"/>
          <w:szCs w:val="22"/>
        </w:rPr>
        <w:t>les conditions spécifiques</w:t>
      </w:r>
      <w:r w:rsidRPr="00E8314F">
        <w:rPr>
          <w:rFonts w:ascii="Calibri" w:hAnsi="Calibri" w:cs="Calibri"/>
          <w:b/>
          <w:sz w:val="22"/>
          <w:szCs w:val="22"/>
        </w:rPr>
        <w:t xml:space="preserve"> correspondant </w:t>
      </w:r>
      <w:r w:rsidR="0048179C" w:rsidRPr="00E8314F">
        <w:rPr>
          <w:rFonts w:ascii="Calibri" w:hAnsi="Calibri" w:cs="Calibri"/>
          <w:b/>
          <w:sz w:val="22"/>
          <w:szCs w:val="22"/>
        </w:rPr>
        <w:t>à la catégorie</w:t>
      </w:r>
      <w:r w:rsidRPr="00E8314F">
        <w:rPr>
          <w:rFonts w:ascii="Calibri" w:hAnsi="Calibri" w:cs="Calibri"/>
          <w:b/>
          <w:sz w:val="22"/>
          <w:szCs w:val="22"/>
        </w:rPr>
        <w:t xml:space="preserve"> d’ensemble musical qui se présente</w:t>
      </w:r>
      <w:r w:rsidR="0048179C" w:rsidRPr="00E8314F">
        <w:rPr>
          <w:rFonts w:ascii="Calibri" w:hAnsi="Calibri" w:cs="Calibri"/>
          <w:b/>
          <w:sz w:val="22"/>
          <w:szCs w:val="22"/>
        </w:rPr>
        <w:t xml:space="preserve"> (à télécharger sur le site de la CMF)</w:t>
      </w:r>
    </w:p>
    <w:p w:rsidR="0054179C" w:rsidRPr="0054179C" w:rsidRDefault="006D60E6" w:rsidP="0054179C">
      <w:pPr>
        <w:numPr>
          <w:ilvl w:val="0"/>
          <w:numId w:val="10"/>
        </w:numPr>
        <w:rPr>
          <w:rFonts w:ascii="Calibri" w:hAnsi="Calibri" w:cs="Calibri"/>
          <w:b/>
          <w:sz w:val="22"/>
          <w:szCs w:val="22"/>
        </w:rPr>
      </w:pPr>
      <w:r w:rsidRPr="0054179C">
        <w:rPr>
          <w:rFonts w:ascii="Calibri" w:hAnsi="Calibri" w:cs="Calibri"/>
          <w:b/>
          <w:sz w:val="22"/>
          <w:szCs w:val="22"/>
        </w:rPr>
        <w:t xml:space="preserve">Les organisateurs doivent ajouter </w:t>
      </w:r>
      <w:r w:rsidR="0054179C" w:rsidRPr="0054179C">
        <w:rPr>
          <w:rFonts w:ascii="Calibri" w:hAnsi="Calibri" w:cs="Calibri"/>
          <w:b/>
          <w:sz w:val="22"/>
          <w:szCs w:val="22"/>
        </w:rPr>
        <w:t>le référentiel d’évaluation</w:t>
      </w:r>
      <w:r w:rsidR="00BF2FDF">
        <w:rPr>
          <w:rFonts w:ascii="Calibri" w:hAnsi="Calibri" w:cs="Calibri"/>
          <w:b/>
          <w:sz w:val="22"/>
          <w:szCs w:val="22"/>
        </w:rPr>
        <w:t xml:space="preserve"> </w:t>
      </w:r>
      <w:r w:rsidR="00BF2FDF" w:rsidRPr="00E8314F">
        <w:rPr>
          <w:rFonts w:ascii="Calibri" w:hAnsi="Calibri" w:cs="Calibri"/>
          <w:b/>
          <w:sz w:val="22"/>
          <w:szCs w:val="22"/>
        </w:rPr>
        <w:t>(à télécharger sur le site de la CMF)</w:t>
      </w:r>
    </w:p>
    <w:p w:rsidR="00BF2FDF" w:rsidRPr="00BF2FDF" w:rsidRDefault="0054179C" w:rsidP="00BF2FDF">
      <w:pPr>
        <w:numPr>
          <w:ilvl w:val="0"/>
          <w:numId w:val="10"/>
        </w:numPr>
        <w:rPr>
          <w:rFonts w:ascii="Calibri" w:hAnsi="Calibri" w:cs="Calibri"/>
          <w:b/>
          <w:sz w:val="22"/>
          <w:szCs w:val="22"/>
        </w:rPr>
      </w:pPr>
      <w:r w:rsidRPr="0054179C">
        <w:rPr>
          <w:rFonts w:ascii="Calibri" w:hAnsi="Calibri" w:cs="Calibri"/>
          <w:b/>
          <w:sz w:val="22"/>
          <w:szCs w:val="22"/>
        </w:rPr>
        <w:t>Cela afin de permettre aux ensembles musicaux de connaître les modalités et les contenus de l’évaluation formative personnelle à laquelle ils participent.</w:t>
      </w:r>
    </w:p>
    <w:sectPr w:rsidR="00BF2FDF" w:rsidRPr="00BF2FDF" w:rsidSect="008C7D95">
      <w:headerReference w:type="default" r:id="rId9"/>
      <w:footerReference w:type="default" r:id="rId10"/>
      <w:pgSz w:w="11900" w:h="16840" w:code="9"/>
      <w:pgMar w:top="1418" w:right="1134" w:bottom="1134" w:left="113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382" w:rsidRDefault="00B23382">
      <w:r>
        <w:separator/>
      </w:r>
    </w:p>
  </w:endnote>
  <w:endnote w:type="continuationSeparator" w:id="0">
    <w:p w:rsidR="00B23382" w:rsidRDefault="00B2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BD" w:rsidRPr="008C7D95" w:rsidRDefault="008C7D95" w:rsidP="008C7D95">
    <w:pPr>
      <w:rPr>
        <w:rFonts w:asciiTheme="minorHAnsi" w:hAnsiTheme="minorHAnsi"/>
        <w:b/>
      </w:rPr>
    </w:pPr>
    <w:r w:rsidRPr="00A2294B">
      <w:rPr>
        <w:rFonts w:asciiTheme="majorHAnsi" w:hAnsiTheme="majorHAnsi" w:cstheme="majorHAnsi"/>
        <w:sz w:val="12"/>
        <w:szCs w:val="12"/>
      </w:rPr>
      <w:t xml:space="preserve">CMF - Concours national d’ensembles musicaux </w:t>
    </w:r>
    <w:r>
      <w:rPr>
        <w:rFonts w:asciiTheme="majorHAnsi" w:hAnsiTheme="majorHAnsi" w:cstheme="majorHAnsi"/>
        <w:sz w:val="12"/>
        <w:szCs w:val="12"/>
      </w:rPr>
      <w:t>-</w:t>
    </w:r>
    <w:r w:rsidRPr="00A2294B">
      <w:rPr>
        <w:rFonts w:asciiTheme="majorHAnsi" w:hAnsiTheme="majorHAnsi" w:cstheme="majorHAnsi"/>
        <w:sz w:val="12"/>
        <w:szCs w:val="12"/>
      </w:rPr>
      <w:t xml:space="preserve"> </w:t>
    </w:r>
    <w:r>
      <w:rPr>
        <w:rFonts w:asciiTheme="majorHAnsi" w:hAnsiTheme="majorHAnsi" w:cstheme="majorHAnsi"/>
        <w:sz w:val="12"/>
        <w:szCs w:val="12"/>
      </w:rPr>
      <w:t>Modèle de règlement</w:t>
    </w:r>
    <w:r w:rsidRPr="00A2294B">
      <w:rPr>
        <w:rFonts w:asciiTheme="majorHAnsi" w:hAnsiTheme="majorHAnsi" w:cstheme="majorHAnsi"/>
        <w:sz w:val="12"/>
        <w:szCs w:val="12"/>
      </w:rPr>
      <w:t xml:space="preserve"> </w:t>
    </w:r>
    <w:sdt>
      <w:sdtPr>
        <w:rPr>
          <w:rFonts w:asciiTheme="majorHAnsi" w:hAnsiTheme="majorHAnsi" w:cstheme="majorHAnsi"/>
          <w:sz w:val="12"/>
          <w:szCs w:val="12"/>
        </w:rPr>
        <w:id w:val="1357391827"/>
        <w:docPartObj>
          <w:docPartGallery w:val="Page Numbers (Bottom of Page)"/>
          <w:docPartUnique/>
        </w:docPartObj>
      </w:sdtPr>
      <w:sdtEndPr/>
      <w:sdtContent>
        <w:r w:rsidRPr="00130881">
          <w:rPr>
            <w:rFonts w:asciiTheme="majorHAnsi" w:hAnsiTheme="majorHAnsi" w:cstheme="majorHAnsi"/>
            <w:sz w:val="12"/>
            <w:szCs w:val="12"/>
          </w:rPr>
          <w:t xml:space="preserve">- Dernière version à jour </w:t>
        </w:r>
        <w:r w:rsidR="00691FA1">
          <w:rPr>
            <w:rFonts w:asciiTheme="majorHAnsi" w:hAnsiTheme="majorHAnsi" w:cstheme="majorHAnsi"/>
            <w:sz w:val="12"/>
            <w:szCs w:val="12"/>
          </w:rPr>
          <w:t xml:space="preserve">18 08 </w:t>
        </w:r>
        <w:r w:rsidRPr="00130881">
          <w:rPr>
            <w:rFonts w:asciiTheme="majorHAnsi" w:hAnsiTheme="majorHAnsi" w:cstheme="majorHAnsi"/>
            <w:sz w:val="12"/>
            <w:szCs w:val="12"/>
          </w:rPr>
          <w:t xml:space="preserve">2022      </w:t>
        </w:r>
        <w:r>
          <w:rPr>
            <w:rFonts w:asciiTheme="majorHAnsi" w:hAnsiTheme="majorHAnsi" w:cstheme="majorHAnsi"/>
            <w:sz w:val="12"/>
            <w:szCs w:val="12"/>
          </w:rPr>
          <w:t xml:space="preserve">                                       </w:t>
        </w:r>
        <w:r w:rsidRPr="00130881">
          <w:rPr>
            <w:rFonts w:asciiTheme="majorHAnsi" w:hAnsiTheme="majorHAnsi" w:cstheme="majorHAnsi"/>
            <w:sz w:val="12"/>
            <w:szCs w:val="12"/>
          </w:rPr>
          <w:t xml:space="preserve">                     </w:t>
        </w:r>
        <w:r>
          <w:rPr>
            <w:rFonts w:asciiTheme="majorHAnsi" w:hAnsiTheme="majorHAnsi" w:cstheme="majorHAnsi"/>
            <w:sz w:val="12"/>
            <w:szCs w:val="12"/>
          </w:rPr>
          <w:t xml:space="preserve">                                                                  </w:t>
        </w:r>
        <w:r w:rsidRPr="00130881">
          <w:rPr>
            <w:rFonts w:asciiTheme="majorHAnsi" w:hAnsiTheme="majorHAnsi" w:cstheme="majorHAnsi"/>
            <w:sz w:val="12"/>
            <w:szCs w:val="12"/>
          </w:rPr>
          <w:t xml:space="preserve">                         </w:t>
        </w:r>
      </w:sdtContent>
    </w:sdt>
    <w:r w:rsidRPr="00130881">
      <w:rPr>
        <w:rFonts w:asciiTheme="majorHAnsi" w:hAnsiTheme="majorHAnsi" w:cstheme="majorHAnsi"/>
        <w:bCs/>
        <w:sz w:val="12"/>
        <w:szCs w:val="12"/>
      </w:rPr>
      <w:fldChar w:fldCharType="begin"/>
    </w:r>
    <w:r w:rsidRPr="00130881">
      <w:rPr>
        <w:rFonts w:asciiTheme="majorHAnsi" w:hAnsiTheme="majorHAnsi" w:cstheme="majorHAnsi"/>
        <w:bCs/>
        <w:sz w:val="12"/>
        <w:szCs w:val="12"/>
      </w:rPr>
      <w:instrText>PAGE  \* Arabic  \* MERGEFORMAT</w:instrText>
    </w:r>
    <w:r w:rsidRPr="00130881">
      <w:rPr>
        <w:rFonts w:asciiTheme="majorHAnsi" w:hAnsiTheme="majorHAnsi" w:cstheme="majorHAnsi"/>
        <w:bCs/>
        <w:sz w:val="12"/>
        <w:szCs w:val="12"/>
      </w:rPr>
      <w:fldChar w:fldCharType="separate"/>
    </w:r>
    <w:r w:rsidR="00CB292E">
      <w:rPr>
        <w:rFonts w:asciiTheme="majorHAnsi" w:hAnsiTheme="majorHAnsi" w:cstheme="majorHAnsi"/>
        <w:bCs/>
        <w:noProof/>
        <w:sz w:val="12"/>
        <w:szCs w:val="12"/>
      </w:rPr>
      <w:t>1</w:t>
    </w:r>
    <w:r w:rsidRPr="00130881">
      <w:rPr>
        <w:rFonts w:asciiTheme="majorHAnsi" w:hAnsiTheme="majorHAnsi" w:cstheme="majorHAnsi"/>
        <w:bCs/>
        <w:sz w:val="12"/>
        <w:szCs w:val="12"/>
      </w:rPr>
      <w:fldChar w:fldCharType="end"/>
    </w:r>
    <w:r w:rsidRPr="00130881">
      <w:rPr>
        <w:rFonts w:asciiTheme="majorHAnsi" w:hAnsiTheme="majorHAnsi" w:cstheme="majorHAnsi"/>
        <w:sz w:val="12"/>
        <w:szCs w:val="12"/>
      </w:rPr>
      <w:t>/</w:t>
    </w:r>
    <w:r w:rsidRPr="00130881">
      <w:rPr>
        <w:rFonts w:asciiTheme="majorHAnsi" w:hAnsiTheme="majorHAnsi" w:cstheme="majorHAnsi"/>
        <w:bCs/>
        <w:sz w:val="12"/>
        <w:szCs w:val="12"/>
      </w:rPr>
      <w:fldChar w:fldCharType="begin"/>
    </w:r>
    <w:r w:rsidRPr="00130881">
      <w:rPr>
        <w:rFonts w:asciiTheme="majorHAnsi" w:hAnsiTheme="majorHAnsi" w:cstheme="majorHAnsi"/>
        <w:bCs/>
        <w:sz w:val="12"/>
        <w:szCs w:val="12"/>
      </w:rPr>
      <w:instrText>NUMPAGES  \* Arabic  \* MERGEFORMAT</w:instrText>
    </w:r>
    <w:r w:rsidRPr="00130881">
      <w:rPr>
        <w:rFonts w:asciiTheme="majorHAnsi" w:hAnsiTheme="majorHAnsi" w:cstheme="majorHAnsi"/>
        <w:bCs/>
        <w:sz w:val="12"/>
        <w:szCs w:val="12"/>
      </w:rPr>
      <w:fldChar w:fldCharType="separate"/>
    </w:r>
    <w:r w:rsidR="00CB292E">
      <w:rPr>
        <w:rFonts w:asciiTheme="majorHAnsi" w:hAnsiTheme="majorHAnsi" w:cstheme="majorHAnsi"/>
        <w:bCs/>
        <w:noProof/>
        <w:sz w:val="12"/>
        <w:szCs w:val="12"/>
      </w:rPr>
      <w:t>4</w:t>
    </w:r>
    <w:r w:rsidRPr="00130881">
      <w:rPr>
        <w:rFonts w:asciiTheme="majorHAnsi" w:hAnsiTheme="majorHAnsi" w:cstheme="majorHAnsi"/>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382" w:rsidRDefault="00B23382">
      <w:r>
        <w:separator/>
      </w:r>
    </w:p>
  </w:footnote>
  <w:footnote w:type="continuationSeparator" w:id="0">
    <w:p w:rsidR="00B23382" w:rsidRDefault="00B2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BD" w:rsidRDefault="008D02CA">
    <w:pPr>
      <w:pStyle w:val="En-tte"/>
    </w:pPr>
    <w:r>
      <w:rPr>
        <w:rFonts w:ascii="Times New Roman" w:eastAsia="Times New Roman" w:hAnsi="Times New Roman"/>
        <w:noProof/>
        <w:lang w:eastAsia="fr-FR"/>
      </w:rPr>
      <w:drawing>
        <wp:anchor distT="0" distB="0" distL="114300" distR="114300" simplePos="0" relativeHeight="251658240" behindDoc="0" locked="0" layoutInCell="1" allowOverlap="1" wp14:anchorId="2B663E3C">
          <wp:simplePos x="0" y="0"/>
          <wp:positionH relativeFrom="column">
            <wp:posOffset>-434340</wp:posOffset>
          </wp:positionH>
          <wp:positionV relativeFrom="paragraph">
            <wp:posOffset>50800</wp:posOffset>
          </wp:positionV>
          <wp:extent cx="1796415" cy="35941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6415" cy="359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36E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E7428"/>
    <w:multiLevelType w:val="hybridMultilevel"/>
    <w:tmpl w:val="537C294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8750A7"/>
    <w:multiLevelType w:val="hybridMultilevel"/>
    <w:tmpl w:val="F474AE22"/>
    <w:lvl w:ilvl="0" w:tplc="46D2536E">
      <w:start w:val="7"/>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670CD"/>
    <w:multiLevelType w:val="hybridMultilevel"/>
    <w:tmpl w:val="EE8858D4"/>
    <w:lvl w:ilvl="0" w:tplc="83920826">
      <w:start w:val="5"/>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9E0B2E"/>
    <w:multiLevelType w:val="hybridMultilevel"/>
    <w:tmpl w:val="2672504E"/>
    <w:lvl w:ilvl="0" w:tplc="96CA306C">
      <w:start w:val="5"/>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D5E68"/>
    <w:multiLevelType w:val="hybridMultilevel"/>
    <w:tmpl w:val="29C26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935E1B"/>
    <w:multiLevelType w:val="hybridMultilevel"/>
    <w:tmpl w:val="B51A2234"/>
    <w:lvl w:ilvl="0" w:tplc="404AA6C4">
      <w:start w:val="1"/>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8B1B94"/>
    <w:multiLevelType w:val="hybridMultilevel"/>
    <w:tmpl w:val="493AA422"/>
    <w:lvl w:ilvl="0" w:tplc="404AA6C4">
      <w:start w:val="5"/>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96012"/>
    <w:multiLevelType w:val="hybridMultilevel"/>
    <w:tmpl w:val="F0EC1EA6"/>
    <w:lvl w:ilvl="0" w:tplc="8266EE5C">
      <w:numFmt w:val="bullet"/>
      <w:lvlText w:val="-"/>
      <w:lvlJc w:val="left"/>
      <w:pPr>
        <w:ind w:left="720" w:hanging="360"/>
      </w:pPr>
      <w:rPr>
        <w:rFonts w:ascii="Calibri" w:eastAsia="Cambr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573E25"/>
    <w:multiLevelType w:val="hybridMultilevel"/>
    <w:tmpl w:val="9E72EC5C"/>
    <w:lvl w:ilvl="0" w:tplc="DEFAD25C">
      <w:start w:val="5"/>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5"/>
  </w:num>
  <w:num w:numId="6">
    <w:abstractNumId w:val="0"/>
  </w:num>
  <w:num w:numId="7">
    <w:abstractNumId w:val="1"/>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2A"/>
    <w:rsid w:val="0000704E"/>
    <w:rsid w:val="00017C2B"/>
    <w:rsid w:val="00065632"/>
    <w:rsid w:val="00087C2C"/>
    <w:rsid w:val="00087E8A"/>
    <w:rsid w:val="0009021D"/>
    <w:rsid w:val="00095297"/>
    <w:rsid w:val="00095CA1"/>
    <w:rsid w:val="00096FF8"/>
    <w:rsid w:val="000D3631"/>
    <w:rsid w:val="000F4EAF"/>
    <w:rsid w:val="000F6C1D"/>
    <w:rsid w:val="0010602E"/>
    <w:rsid w:val="00114CAD"/>
    <w:rsid w:val="00123603"/>
    <w:rsid w:val="00124DC7"/>
    <w:rsid w:val="0013744A"/>
    <w:rsid w:val="001830A0"/>
    <w:rsid w:val="001A7605"/>
    <w:rsid w:val="001D6775"/>
    <w:rsid w:val="001E0117"/>
    <w:rsid w:val="001F4EFB"/>
    <w:rsid w:val="00207C44"/>
    <w:rsid w:val="00217A1B"/>
    <w:rsid w:val="00235178"/>
    <w:rsid w:val="00245B09"/>
    <w:rsid w:val="00254F85"/>
    <w:rsid w:val="002723E0"/>
    <w:rsid w:val="00272FBB"/>
    <w:rsid w:val="00281CA3"/>
    <w:rsid w:val="002C4329"/>
    <w:rsid w:val="002C700A"/>
    <w:rsid w:val="002D5FE1"/>
    <w:rsid w:val="002E07A0"/>
    <w:rsid w:val="002E2DE8"/>
    <w:rsid w:val="002F6E43"/>
    <w:rsid w:val="00300E20"/>
    <w:rsid w:val="003014FB"/>
    <w:rsid w:val="00302B80"/>
    <w:rsid w:val="00303828"/>
    <w:rsid w:val="00346BE9"/>
    <w:rsid w:val="00347704"/>
    <w:rsid w:val="00360676"/>
    <w:rsid w:val="00374AB8"/>
    <w:rsid w:val="0039177A"/>
    <w:rsid w:val="0039359C"/>
    <w:rsid w:val="003A0C14"/>
    <w:rsid w:val="003A6F2B"/>
    <w:rsid w:val="003B2BCA"/>
    <w:rsid w:val="003D3C25"/>
    <w:rsid w:val="003D4DBC"/>
    <w:rsid w:val="003E7122"/>
    <w:rsid w:val="003F139B"/>
    <w:rsid w:val="00471AE2"/>
    <w:rsid w:val="00473E43"/>
    <w:rsid w:val="00480C8F"/>
    <w:rsid w:val="0048179C"/>
    <w:rsid w:val="004B276E"/>
    <w:rsid w:val="004B4892"/>
    <w:rsid w:val="004B7CB9"/>
    <w:rsid w:val="004D0032"/>
    <w:rsid w:val="004E419C"/>
    <w:rsid w:val="004F0ACD"/>
    <w:rsid w:val="004F7FC1"/>
    <w:rsid w:val="00525E65"/>
    <w:rsid w:val="0054179C"/>
    <w:rsid w:val="00543133"/>
    <w:rsid w:val="0054564F"/>
    <w:rsid w:val="00561009"/>
    <w:rsid w:val="00572C65"/>
    <w:rsid w:val="00597BC2"/>
    <w:rsid w:val="005A23B3"/>
    <w:rsid w:val="005A7E17"/>
    <w:rsid w:val="005B640F"/>
    <w:rsid w:val="005D20BE"/>
    <w:rsid w:val="005E0CF3"/>
    <w:rsid w:val="005E3416"/>
    <w:rsid w:val="005E5EBD"/>
    <w:rsid w:val="005F3F6B"/>
    <w:rsid w:val="005F5395"/>
    <w:rsid w:val="006019A7"/>
    <w:rsid w:val="0060222C"/>
    <w:rsid w:val="00614774"/>
    <w:rsid w:val="006358AF"/>
    <w:rsid w:val="00640DB2"/>
    <w:rsid w:val="00674C73"/>
    <w:rsid w:val="00691FA1"/>
    <w:rsid w:val="00695E42"/>
    <w:rsid w:val="006962A1"/>
    <w:rsid w:val="006A6796"/>
    <w:rsid w:val="006B26D1"/>
    <w:rsid w:val="006C1572"/>
    <w:rsid w:val="006C6DA0"/>
    <w:rsid w:val="006D60E6"/>
    <w:rsid w:val="006E722F"/>
    <w:rsid w:val="00700D8E"/>
    <w:rsid w:val="00772E71"/>
    <w:rsid w:val="00773955"/>
    <w:rsid w:val="00797789"/>
    <w:rsid w:val="007A0322"/>
    <w:rsid w:val="007B2366"/>
    <w:rsid w:val="007C5431"/>
    <w:rsid w:val="007E6A9A"/>
    <w:rsid w:val="007F43EE"/>
    <w:rsid w:val="00820CD4"/>
    <w:rsid w:val="0084180E"/>
    <w:rsid w:val="008470A4"/>
    <w:rsid w:val="00867F52"/>
    <w:rsid w:val="008703D8"/>
    <w:rsid w:val="0089076E"/>
    <w:rsid w:val="00890EDE"/>
    <w:rsid w:val="008A1400"/>
    <w:rsid w:val="008A642F"/>
    <w:rsid w:val="008C061F"/>
    <w:rsid w:val="008C38D0"/>
    <w:rsid w:val="008C6D86"/>
    <w:rsid w:val="008C7D95"/>
    <w:rsid w:val="008D02CA"/>
    <w:rsid w:val="008F14BD"/>
    <w:rsid w:val="009021D4"/>
    <w:rsid w:val="009079F3"/>
    <w:rsid w:val="0095066B"/>
    <w:rsid w:val="009645E7"/>
    <w:rsid w:val="009C1DF1"/>
    <w:rsid w:val="009C3B3C"/>
    <w:rsid w:val="009C6D55"/>
    <w:rsid w:val="009C7490"/>
    <w:rsid w:val="009C7980"/>
    <w:rsid w:val="009E05FC"/>
    <w:rsid w:val="00A03E53"/>
    <w:rsid w:val="00A13CF3"/>
    <w:rsid w:val="00A14B19"/>
    <w:rsid w:val="00A4112C"/>
    <w:rsid w:val="00A67BBA"/>
    <w:rsid w:val="00A712D7"/>
    <w:rsid w:val="00A75C22"/>
    <w:rsid w:val="00A823F3"/>
    <w:rsid w:val="00A83852"/>
    <w:rsid w:val="00A87181"/>
    <w:rsid w:val="00A97BC1"/>
    <w:rsid w:val="00AB74E7"/>
    <w:rsid w:val="00AF0ADD"/>
    <w:rsid w:val="00AF4033"/>
    <w:rsid w:val="00AF7860"/>
    <w:rsid w:val="00B02996"/>
    <w:rsid w:val="00B20072"/>
    <w:rsid w:val="00B2202E"/>
    <w:rsid w:val="00B23382"/>
    <w:rsid w:val="00B34A1A"/>
    <w:rsid w:val="00B4096D"/>
    <w:rsid w:val="00B566DC"/>
    <w:rsid w:val="00B56DED"/>
    <w:rsid w:val="00B60587"/>
    <w:rsid w:val="00B74DC5"/>
    <w:rsid w:val="00B83A34"/>
    <w:rsid w:val="00B8453C"/>
    <w:rsid w:val="00B90B09"/>
    <w:rsid w:val="00B972F0"/>
    <w:rsid w:val="00BC5344"/>
    <w:rsid w:val="00BD0E03"/>
    <w:rsid w:val="00BD4FC8"/>
    <w:rsid w:val="00BD5EA4"/>
    <w:rsid w:val="00BF258C"/>
    <w:rsid w:val="00BF2FDF"/>
    <w:rsid w:val="00C06E38"/>
    <w:rsid w:val="00C11A3D"/>
    <w:rsid w:val="00C16641"/>
    <w:rsid w:val="00C2525F"/>
    <w:rsid w:val="00C505D6"/>
    <w:rsid w:val="00C56A16"/>
    <w:rsid w:val="00C653D3"/>
    <w:rsid w:val="00C74247"/>
    <w:rsid w:val="00C765B8"/>
    <w:rsid w:val="00C84B2D"/>
    <w:rsid w:val="00CB092F"/>
    <w:rsid w:val="00CB292E"/>
    <w:rsid w:val="00CC352A"/>
    <w:rsid w:val="00CD002E"/>
    <w:rsid w:val="00CE2A6F"/>
    <w:rsid w:val="00CE6876"/>
    <w:rsid w:val="00CF2338"/>
    <w:rsid w:val="00D20952"/>
    <w:rsid w:val="00D24A82"/>
    <w:rsid w:val="00D4009F"/>
    <w:rsid w:val="00D4735E"/>
    <w:rsid w:val="00D52D0E"/>
    <w:rsid w:val="00DB643B"/>
    <w:rsid w:val="00DE132B"/>
    <w:rsid w:val="00DE2A76"/>
    <w:rsid w:val="00DE7EF2"/>
    <w:rsid w:val="00DF68B3"/>
    <w:rsid w:val="00E07745"/>
    <w:rsid w:val="00E12680"/>
    <w:rsid w:val="00E16724"/>
    <w:rsid w:val="00E256C4"/>
    <w:rsid w:val="00E27B42"/>
    <w:rsid w:val="00E346CA"/>
    <w:rsid w:val="00E45676"/>
    <w:rsid w:val="00E72CAD"/>
    <w:rsid w:val="00E8314F"/>
    <w:rsid w:val="00E90A92"/>
    <w:rsid w:val="00EA6DDF"/>
    <w:rsid w:val="00EC4AEA"/>
    <w:rsid w:val="00ED0C9F"/>
    <w:rsid w:val="00ED5BD0"/>
    <w:rsid w:val="00EF0901"/>
    <w:rsid w:val="00EF687C"/>
    <w:rsid w:val="00F054E9"/>
    <w:rsid w:val="00F154C1"/>
    <w:rsid w:val="00F20F32"/>
    <w:rsid w:val="00F26752"/>
    <w:rsid w:val="00F318AA"/>
    <w:rsid w:val="00F44A02"/>
    <w:rsid w:val="00F44FD2"/>
    <w:rsid w:val="00F4592A"/>
    <w:rsid w:val="00F4676C"/>
    <w:rsid w:val="00F57C1E"/>
    <w:rsid w:val="00F70804"/>
    <w:rsid w:val="00F717D4"/>
    <w:rsid w:val="00F722DF"/>
    <w:rsid w:val="00F857A9"/>
    <w:rsid w:val="00F939FE"/>
    <w:rsid w:val="00FD2D5E"/>
    <w:rsid w:val="00FE7EA3"/>
    <w:rsid w:val="00FF507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C47E9674-6835-4DB5-8086-7D734626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EC"/>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231E3F"/>
    <w:rPr>
      <w:color w:val="0000FF"/>
      <w:u w:val="single"/>
    </w:rPr>
  </w:style>
  <w:style w:type="paragraph" w:styleId="En-tte">
    <w:name w:val="header"/>
    <w:basedOn w:val="Normal"/>
    <w:link w:val="En-tteCar"/>
    <w:uiPriority w:val="99"/>
    <w:unhideWhenUsed/>
    <w:rsid w:val="00FB3B65"/>
    <w:pPr>
      <w:tabs>
        <w:tab w:val="center" w:pos="4536"/>
        <w:tab w:val="right" w:pos="9072"/>
      </w:tabs>
    </w:pPr>
  </w:style>
  <w:style w:type="character" w:customStyle="1" w:styleId="En-tteCar">
    <w:name w:val="En-tête Car"/>
    <w:link w:val="En-tte"/>
    <w:uiPriority w:val="99"/>
    <w:rsid w:val="00FB3B65"/>
    <w:rPr>
      <w:sz w:val="24"/>
      <w:szCs w:val="24"/>
      <w:lang w:eastAsia="en-US"/>
    </w:rPr>
  </w:style>
  <w:style w:type="paragraph" w:styleId="Pieddepage">
    <w:name w:val="footer"/>
    <w:basedOn w:val="Normal"/>
    <w:link w:val="PieddepageCar"/>
    <w:uiPriority w:val="99"/>
    <w:unhideWhenUsed/>
    <w:rsid w:val="00FB3B65"/>
    <w:pPr>
      <w:tabs>
        <w:tab w:val="center" w:pos="4536"/>
        <w:tab w:val="right" w:pos="9072"/>
      </w:tabs>
    </w:pPr>
  </w:style>
  <w:style w:type="character" w:customStyle="1" w:styleId="PieddepageCar">
    <w:name w:val="Pied de page Car"/>
    <w:link w:val="Pieddepage"/>
    <w:uiPriority w:val="99"/>
    <w:rsid w:val="00FB3B65"/>
    <w:rPr>
      <w:sz w:val="24"/>
      <w:szCs w:val="24"/>
      <w:lang w:eastAsia="en-US"/>
    </w:rPr>
  </w:style>
  <w:style w:type="paragraph" w:styleId="Corpsdetexte">
    <w:name w:val="Body Text"/>
    <w:basedOn w:val="Normal"/>
    <w:link w:val="CorpsdetexteCar"/>
    <w:rsid w:val="00773955"/>
    <w:rPr>
      <w:rFonts w:ascii="Times New Roman" w:eastAsia="Times New Roman" w:hAnsi="Times New Roman"/>
      <w:b/>
      <w:szCs w:val="20"/>
      <w:lang w:eastAsia="fr-FR"/>
    </w:rPr>
  </w:style>
  <w:style w:type="character" w:customStyle="1" w:styleId="CorpsdetexteCar">
    <w:name w:val="Corps de texte Car"/>
    <w:link w:val="Corpsdetexte"/>
    <w:rsid w:val="00773955"/>
    <w:rPr>
      <w:rFonts w:ascii="Times New Roman" w:eastAsia="Times New Roman" w:hAnsi="Times New Roman"/>
      <w:b/>
      <w:sz w:val="24"/>
    </w:rPr>
  </w:style>
  <w:style w:type="character" w:styleId="Numrodepage">
    <w:name w:val="page number"/>
    <w:rsid w:val="00773955"/>
  </w:style>
  <w:style w:type="paragraph" w:styleId="Retraitcorpsdetexte">
    <w:name w:val="Body Text Indent"/>
    <w:basedOn w:val="Normal"/>
    <w:link w:val="RetraitcorpsdetexteCar"/>
    <w:uiPriority w:val="99"/>
    <w:semiHidden/>
    <w:unhideWhenUsed/>
    <w:rsid w:val="002C4329"/>
    <w:pPr>
      <w:spacing w:after="120"/>
      <w:ind w:left="283"/>
    </w:pPr>
  </w:style>
  <w:style w:type="character" w:customStyle="1" w:styleId="RetraitcorpsdetexteCar">
    <w:name w:val="Retrait corps de texte Car"/>
    <w:link w:val="Retraitcorpsdetexte"/>
    <w:uiPriority w:val="99"/>
    <w:semiHidden/>
    <w:rsid w:val="002C4329"/>
    <w:rPr>
      <w:sz w:val="24"/>
      <w:szCs w:val="24"/>
      <w:lang w:eastAsia="en-US"/>
    </w:rPr>
  </w:style>
  <w:style w:type="character" w:customStyle="1" w:styleId="UnresolvedMention">
    <w:name w:val="Unresolved Mention"/>
    <w:uiPriority w:val="99"/>
    <w:semiHidden/>
    <w:unhideWhenUsed/>
    <w:rsid w:val="003E7122"/>
    <w:rPr>
      <w:color w:val="605E5C"/>
      <w:shd w:val="clear" w:color="auto" w:fill="E1DFDD"/>
    </w:rPr>
  </w:style>
  <w:style w:type="paragraph" w:styleId="Paragraphedeliste">
    <w:name w:val="List Paragraph"/>
    <w:basedOn w:val="Normal"/>
    <w:uiPriority w:val="72"/>
    <w:qFormat/>
    <w:rsid w:val="006D6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0941">
      <w:bodyDiv w:val="1"/>
      <w:marLeft w:val="0"/>
      <w:marRight w:val="0"/>
      <w:marTop w:val="0"/>
      <w:marBottom w:val="0"/>
      <w:divBdr>
        <w:top w:val="none" w:sz="0" w:space="0" w:color="auto"/>
        <w:left w:val="none" w:sz="0" w:space="0" w:color="auto"/>
        <w:bottom w:val="none" w:sz="0" w:space="0" w:color="auto"/>
        <w:right w:val="none" w:sz="0" w:space="0" w:color="auto"/>
      </w:divBdr>
    </w:div>
    <w:div w:id="876160258">
      <w:bodyDiv w:val="1"/>
      <w:marLeft w:val="0"/>
      <w:marRight w:val="0"/>
      <w:marTop w:val="0"/>
      <w:marBottom w:val="0"/>
      <w:divBdr>
        <w:top w:val="none" w:sz="0" w:space="0" w:color="auto"/>
        <w:left w:val="none" w:sz="0" w:space="0" w:color="auto"/>
        <w:bottom w:val="none" w:sz="0" w:space="0" w:color="auto"/>
        <w:right w:val="none" w:sz="0" w:space="0" w:color="auto"/>
      </w:divBdr>
    </w:div>
    <w:div w:id="924609317">
      <w:bodyDiv w:val="1"/>
      <w:marLeft w:val="0"/>
      <w:marRight w:val="0"/>
      <w:marTop w:val="0"/>
      <w:marBottom w:val="0"/>
      <w:divBdr>
        <w:top w:val="none" w:sz="0" w:space="0" w:color="auto"/>
        <w:left w:val="none" w:sz="0" w:space="0" w:color="auto"/>
        <w:bottom w:val="none" w:sz="0" w:space="0" w:color="auto"/>
        <w:right w:val="none" w:sz="0" w:space="0" w:color="auto"/>
      </w:divBdr>
    </w:div>
    <w:div w:id="1224635732">
      <w:bodyDiv w:val="1"/>
      <w:marLeft w:val="0"/>
      <w:marRight w:val="0"/>
      <w:marTop w:val="0"/>
      <w:marBottom w:val="0"/>
      <w:divBdr>
        <w:top w:val="none" w:sz="0" w:space="0" w:color="auto"/>
        <w:left w:val="none" w:sz="0" w:space="0" w:color="auto"/>
        <w:bottom w:val="none" w:sz="0" w:space="0" w:color="auto"/>
        <w:right w:val="none" w:sz="0" w:space="0" w:color="auto"/>
      </w:divBdr>
    </w:div>
    <w:div w:id="1249651901">
      <w:bodyDiv w:val="1"/>
      <w:marLeft w:val="0"/>
      <w:marRight w:val="0"/>
      <w:marTop w:val="0"/>
      <w:marBottom w:val="0"/>
      <w:divBdr>
        <w:top w:val="none" w:sz="0" w:space="0" w:color="auto"/>
        <w:left w:val="none" w:sz="0" w:space="0" w:color="auto"/>
        <w:bottom w:val="none" w:sz="0" w:space="0" w:color="auto"/>
        <w:right w:val="none" w:sz="0" w:space="0" w:color="auto"/>
      </w:divBdr>
    </w:div>
    <w:div w:id="1394616018">
      <w:bodyDiv w:val="1"/>
      <w:marLeft w:val="0"/>
      <w:marRight w:val="0"/>
      <w:marTop w:val="0"/>
      <w:marBottom w:val="0"/>
      <w:divBdr>
        <w:top w:val="none" w:sz="0" w:space="0" w:color="auto"/>
        <w:left w:val="none" w:sz="0" w:space="0" w:color="auto"/>
        <w:bottom w:val="none" w:sz="0" w:space="0" w:color="auto"/>
        <w:right w:val="none" w:sz="0" w:space="0" w:color="auto"/>
      </w:divBdr>
    </w:div>
    <w:div w:id="1932933258">
      <w:bodyDiv w:val="1"/>
      <w:marLeft w:val="0"/>
      <w:marRight w:val="0"/>
      <w:marTop w:val="0"/>
      <w:marBottom w:val="0"/>
      <w:divBdr>
        <w:top w:val="none" w:sz="0" w:space="0" w:color="auto"/>
        <w:left w:val="none" w:sz="0" w:space="0" w:color="auto"/>
        <w:bottom w:val="none" w:sz="0" w:space="0" w:color="auto"/>
        <w:right w:val="none" w:sz="0" w:space="0" w:color="auto"/>
      </w:divBdr>
    </w:div>
    <w:div w:id="20368111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mf-musique.org/pole-documentaire/listes-de-pieces-music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7784-E6BD-49CB-83A2-644E3F0E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8244</Characters>
  <Application>Microsoft Office Word</Application>
  <DocSecurity>0</DocSecurity>
  <Lines>687</Lines>
  <Paragraphs>270</Paragraphs>
  <ScaleCrop>false</ScaleCrop>
  <HeadingPairs>
    <vt:vector size="2" baseType="variant">
      <vt:variant>
        <vt:lpstr>Titre</vt:lpstr>
      </vt:variant>
      <vt:variant>
        <vt:i4>1</vt:i4>
      </vt:variant>
    </vt:vector>
  </HeadingPairs>
  <TitlesOfParts>
    <vt:vector size="1" baseType="lpstr">
      <vt:lpstr/>
    </vt:vector>
  </TitlesOfParts>
  <Company>Confédération Musicale de France</Company>
  <LinksUpToDate>false</LinksUpToDate>
  <CharactersWithSpaces>9470</CharactersWithSpaces>
  <SharedDoc>false</SharedDoc>
  <HLinks>
    <vt:vector size="6" baseType="variant">
      <vt:variant>
        <vt:i4>1835014</vt:i4>
      </vt:variant>
      <vt:variant>
        <vt:i4>0</vt:i4>
      </vt:variant>
      <vt:variant>
        <vt:i4>0</vt:i4>
      </vt:variant>
      <vt:variant>
        <vt:i4>5</vt:i4>
      </vt:variant>
      <vt:variant>
        <vt:lpwstr>https://www.cmf-musique.org/pole-documentaire/listes-de-pieces-musicales/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Confédération Musicale de France</dc:creator>
  <cp:keywords/>
  <cp:lastModifiedBy>Caroline RAINETTE</cp:lastModifiedBy>
  <cp:revision>2</cp:revision>
  <cp:lastPrinted>2019-07-22T10:05:00Z</cp:lastPrinted>
  <dcterms:created xsi:type="dcterms:W3CDTF">2022-10-25T13:43:00Z</dcterms:created>
  <dcterms:modified xsi:type="dcterms:W3CDTF">2022-10-25T13:43:00Z</dcterms:modified>
</cp:coreProperties>
</file>